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AA6" w:rsidRPr="00506517" w:rsidRDefault="00445AA6" w:rsidP="00445AA6">
      <w:pPr>
        <w:ind w:right="183"/>
        <w:jc w:val="right"/>
        <w:rPr>
          <w:b/>
          <w:bCs/>
          <w:color w:val="244061"/>
          <w:sz w:val="20"/>
          <w:szCs w:val="20"/>
        </w:rPr>
      </w:pPr>
      <w:r w:rsidRPr="00506517">
        <w:rPr>
          <w:b/>
          <w:bCs/>
          <w:color w:val="244061"/>
          <w:sz w:val="20"/>
          <w:szCs w:val="20"/>
        </w:rPr>
        <w:t>Ref: GJF/</w:t>
      </w:r>
      <w:r>
        <w:rPr>
          <w:b/>
          <w:bCs/>
          <w:color w:val="244061"/>
          <w:sz w:val="20"/>
          <w:szCs w:val="20"/>
        </w:rPr>
        <w:t>2017</w:t>
      </w:r>
      <w:r w:rsidRPr="00506517">
        <w:rPr>
          <w:b/>
          <w:bCs/>
          <w:color w:val="244061"/>
          <w:sz w:val="20"/>
          <w:szCs w:val="20"/>
        </w:rPr>
        <w:t>/</w:t>
      </w:r>
      <w:r>
        <w:rPr>
          <w:b/>
          <w:bCs/>
          <w:color w:val="244061"/>
          <w:sz w:val="20"/>
          <w:szCs w:val="20"/>
        </w:rPr>
        <w:t>06</w:t>
      </w:r>
      <w:r w:rsidRPr="00506517">
        <w:rPr>
          <w:b/>
          <w:bCs/>
          <w:color w:val="244061"/>
          <w:sz w:val="20"/>
          <w:szCs w:val="20"/>
        </w:rPr>
        <w:t>/</w:t>
      </w:r>
      <w:r>
        <w:rPr>
          <w:b/>
          <w:bCs/>
          <w:color w:val="244061"/>
          <w:sz w:val="20"/>
          <w:szCs w:val="20"/>
        </w:rPr>
        <w:t>10</w:t>
      </w:r>
    </w:p>
    <w:p w:rsidR="00726A73" w:rsidRPr="00FC490E" w:rsidRDefault="00445AA6" w:rsidP="00445AA6">
      <w:pPr>
        <w:pStyle w:val="Heading1"/>
        <w:ind w:left="720" w:right="183"/>
        <w:rPr>
          <w:bCs w:val="0"/>
        </w:rPr>
      </w:pPr>
      <w:r>
        <w:rPr>
          <w:noProof/>
          <w:color w:val="000000"/>
          <w:lang w:eastAsia="en-GB"/>
        </w:rPr>
        <w:drawing>
          <wp:anchor distT="0" distB="0" distL="114300" distR="114300" simplePos="0" relativeHeight="251660288" behindDoc="0" locked="0" layoutInCell="1" allowOverlap="1">
            <wp:simplePos x="0" y="0"/>
            <wp:positionH relativeFrom="column">
              <wp:posOffset>4661535</wp:posOffset>
            </wp:positionH>
            <wp:positionV relativeFrom="paragraph">
              <wp:posOffset>105410</wp:posOffset>
            </wp:positionV>
            <wp:extent cx="1314450" cy="1314450"/>
            <wp:effectExtent l="19050" t="0" r="0" b="0"/>
            <wp:wrapSquare wrapText="bothSides"/>
            <wp:docPr id="4" name="Picture 4"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JF Logo"/>
                    <pic:cNvPicPr>
                      <a:picLocks noChangeAspect="1" noChangeArrowheads="1"/>
                    </pic:cNvPicPr>
                  </pic:nvPicPr>
                  <pic:blipFill>
                    <a:blip r:embed="rId8"/>
                    <a:srcRect/>
                    <a:stretch>
                      <a:fillRect/>
                    </a:stretch>
                  </pic:blipFill>
                  <pic:spPr bwMode="auto">
                    <a:xfrm>
                      <a:off x="0" y="0"/>
                      <a:ext cx="1314450" cy="1314450"/>
                    </a:xfrm>
                    <a:prstGeom prst="rect">
                      <a:avLst/>
                    </a:prstGeom>
                    <a:noFill/>
                    <a:ln w="9525">
                      <a:noFill/>
                      <a:miter lim="800000"/>
                      <a:headEnd/>
                      <a:tailEnd/>
                    </a:ln>
                  </pic:spPr>
                </pic:pic>
              </a:graphicData>
            </a:graphic>
          </wp:anchor>
        </w:drawing>
      </w:r>
      <w:r w:rsidR="000E00A2">
        <w:rPr>
          <w:bCs w:val="0"/>
        </w:rPr>
        <w:t>A</w:t>
      </w:r>
      <w:r w:rsidR="00726A73" w:rsidRPr="00FC490E">
        <w:rPr>
          <w:bCs w:val="0"/>
        </w:rPr>
        <w:t>pproved Minutes</w:t>
      </w:r>
    </w:p>
    <w:p w:rsidR="00726A73" w:rsidRPr="00FC490E" w:rsidRDefault="00726A73">
      <w:pPr>
        <w:ind w:left="720"/>
        <w:rPr>
          <w:b/>
          <w:bCs/>
        </w:rPr>
      </w:pPr>
      <w:r w:rsidRPr="00FC490E">
        <w:rPr>
          <w:b/>
          <w:bCs/>
        </w:rPr>
        <w:br/>
        <w:t xml:space="preserve">Audit and Risk Committee </w:t>
      </w:r>
      <w:r w:rsidRPr="00FC490E">
        <w:rPr>
          <w:b/>
        </w:rPr>
        <w:t>Meeting</w:t>
      </w:r>
      <w:r w:rsidRPr="00FC490E">
        <w:rPr>
          <w:b/>
          <w:bCs/>
        </w:rPr>
        <w:t xml:space="preserve"> </w:t>
      </w:r>
    </w:p>
    <w:p w:rsidR="00726A73" w:rsidRPr="00FC490E" w:rsidRDefault="009035B0">
      <w:pPr>
        <w:ind w:left="720"/>
        <w:rPr>
          <w:b/>
          <w:bCs/>
        </w:rPr>
      </w:pPr>
      <w:r>
        <w:rPr>
          <w:b/>
          <w:bCs/>
        </w:rPr>
        <w:t>T</w:t>
      </w:r>
      <w:r w:rsidR="00726A73">
        <w:rPr>
          <w:b/>
          <w:bCs/>
        </w:rPr>
        <w:t xml:space="preserve">uesday </w:t>
      </w:r>
      <w:r w:rsidR="00F639C5">
        <w:rPr>
          <w:b/>
          <w:bCs/>
        </w:rPr>
        <w:t>18 April</w:t>
      </w:r>
      <w:r>
        <w:rPr>
          <w:b/>
          <w:bCs/>
        </w:rPr>
        <w:t xml:space="preserve"> 2017 </w:t>
      </w:r>
      <w:r w:rsidR="00726A73" w:rsidRPr="00FC490E">
        <w:rPr>
          <w:b/>
          <w:bCs/>
        </w:rPr>
        <w:t>at 10.30am</w:t>
      </w:r>
    </w:p>
    <w:p w:rsidR="00726A73" w:rsidRPr="00FC490E" w:rsidRDefault="00726A73">
      <w:pPr>
        <w:ind w:left="720"/>
        <w:rPr>
          <w:b/>
          <w:bCs/>
        </w:rPr>
      </w:pPr>
      <w:r w:rsidRPr="00FC490E">
        <w:rPr>
          <w:b/>
          <w:bCs/>
        </w:rPr>
        <w:t>Boardroom, Level 5</w:t>
      </w:r>
    </w:p>
    <w:p w:rsidR="00726A73" w:rsidRPr="00FC490E" w:rsidRDefault="00726A73">
      <w:pPr>
        <w:ind w:left="720"/>
        <w:rPr>
          <w:b/>
          <w:bCs/>
        </w:rPr>
      </w:pPr>
      <w:smartTag w:uri="urn:schemas-microsoft-com:office:smarttags" w:element="place">
        <w:smartTag w:uri="urn:schemas-microsoft-com:office:smarttags" w:element="PlaceName">
          <w:r w:rsidRPr="00FC490E">
            <w:rPr>
              <w:b/>
              <w:bCs/>
            </w:rPr>
            <w:t>Golden</w:t>
          </w:r>
        </w:smartTag>
        <w:r w:rsidRPr="00FC490E">
          <w:rPr>
            <w:b/>
            <w:bCs/>
          </w:rPr>
          <w:t xml:space="preserve"> </w:t>
        </w:r>
        <w:smartTag w:uri="urn:schemas-microsoft-com:office:smarttags" w:element="PlaceName">
          <w:r w:rsidRPr="00FC490E">
            <w:rPr>
              <w:b/>
              <w:bCs/>
            </w:rPr>
            <w:t>Jubilee</w:t>
          </w:r>
        </w:smartTag>
        <w:r w:rsidRPr="00FC490E">
          <w:rPr>
            <w:b/>
            <w:bCs/>
          </w:rPr>
          <w:t xml:space="preserve"> </w:t>
        </w:r>
        <w:smartTag w:uri="urn:schemas-microsoft-com:office:smarttags" w:element="PlaceName">
          <w:r w:rsidRPr="00FC490E">
            <w:rPr>
              <w:b/>
              <w:bCs/>
            </w:rPr>
            <w:t>National</w:t>
          </w:r>
        </w:smartTag>
        <w:r w:rsidRPr="00FC490E">
          <w:rPr>
            <w:b/>
            <w:bCs/>
          </w:rPr>
          <w:t xml:space="preserve"> </w:t>
        </w:r>
        <w:smartTag w:uri="urn:schemas-microsoft-com:office:smarttags" w:element="PlaceType">
          <w:r w:rsidRPr="00FC490E">
            <w:rPr>
              <w:b/>
              <w:bCs/>
            </w:rPr>
            <w:t>Hospital</w:t>
          </w:r>
        </w:smartTag>
      </w:smartTag>
    </w:p>
    <w:p w:rsidR="00726A73" w:rsidRPr="00FC490E" w:rsidRDefault="00726A73" w:rsidP="002F3558">
      <w:pPr>
        <w:pStyle w:val="Heading3"/>
        <w:ind w:left="720"/>
        <w:rPr>
          <w:sz w:val="24"/>
          <w:szCs w:val="24"/>
        </w:rPr>
      </w:pPr>
      <w:r w:rsidRPr="00FC490E">
        <w:rPr>
          <w:sz w:val="24"/>
          <w:szCs w:val="24"/>
        </w:rPr>
        <w:t>Present</w:t>
      </w:r>
    </w:p>
    <w:p w:rsidR="00726A73" w:rsidRPr="00FC490E" w:rsidRDefault="00726A73" w:rsidP="002F3558">
      <w:pPr>
        <w:keepLines/>
        <w:widowControl w:val="0"/>
        <w:ind w:left="720"/>
      </w:pPr>
      <w:r w:rsidRPr="00FC490E">
        <w:t>Phil Cox (PC)</w:t>
      </w:r>
      <w:r w:rsidRPr="00FC490E">
        <w:tab/>
      </w:r>
      <w:r w:rsidRPr="00FC490E">
        <w:tab/>
      </w:r>
      <w:r>
        <w:tab/>
      </w:r>
      <w:r w:rsidRPr="00FC490E">
        <w:t>Chair of Audit and Risk Committee</w:t>
      </w:r>
      <w:r w:rsidRPr="00FC490E">
        <w:br/>
        <w:t>Jack Rae (JR)</w:t>
      </w:r>
      <w:r w:rsidRPr="00FC490E">
        <w:tab/>
      </w:r>
      <w:r w:rsidRPr="00FC490E">
        <w:tab/>
      </w:r>
      <w:r w:rsidRPr="00FC490E">
        <w:tab/>
        <w:t>Non Executive Director</w:t>
      </w:r>
      <w:r w:rsidRPr="00FC490E">
        <w:tab/>
      </w:r>
    </w:p>
    <w:p w:rsidR="00726A73" w:rsidRPr="00FC490E" w:rsidRDefault="00726A73" w:rsidP="00E66D1D">
      <w:pPr>
        <w:keepLines/>
        <w:widowControl w:val="0"/>
        <w:ind w:left="720"/>
      </w:pPr>
      <w:r w:rsidRPr="00FC490E">
        <w:rPr>
          <w:bCs/>
        </w:rPr>
        <w:t>Kay Harriman (KH)</w:t>
      </w:r>
      <w:r w:rsidRPr="00FC490E">
        <w:rPr>
          <w:bCs/>
        </w:rPr>
        <w:tab/>
      </w:r>
      <w:r w:rsidRPr="00FC490E">
        <w:rPr>
          <w:bCs/>
        </w:rPr>
        <w:tab/>
      </w:r>
      <w:r w:rsidRPr="00FC490E">
        <w:rPr>
          <w:bCs/>
        </w:rPr>
        <w:tab/>
        <w:t>Non Executive Director</w:t>
      </w:r>
      <w:r w:rsidRPr="00FC490E">
        <w:rPr>
          <w:bCs/>
        </w:rPr>
        <w:br/>
      </w:r>
    </w:p>
    <w:p w:rsidR="00726A73" w:rsidRPr="00FC490E" w:rsidRDefault="00726A73" w:rsidP="002F3558">
      <w:pPr>
        <w:ind w:left="720"/>
        <w:rPr>
          <w:b/>
        </w:rPr>
      </w:pPr>
      <w:r w:rsidRPr="00FC490E">
        <w:rPr>
          <w:b/>
        </w:rPr>
        <w:t>In attendance</w:t>
      </w:r>
    </w:p>
    <w:p w:rsidR="00726A73" w:rsidRPr="00FC490E" w:rsidRDefault="0050246E" w:rsidP="00DA0B8F">
      <w:pPr>
        <w:tabs>
          <w:tab w:val="left" w:pos="4320"/>
        </w:tabs>
        <w:ind w:left="720"/>
        <w:rPr>
          <w:b/>
        </w:rPr>
      </w:pPr>
      <w:r w:rsidRPr="009035B0">
        <w:t>Jill Young (JY)</w:t>
      </w:r>
      <w:r w:rsidRPr="009035B0">
        <w:tab/>
        <w:t>Chief Executive</w:t>
      </w:r>
      <w:r w:rsidRPr="009035B0">
        <w:br/>
      </w:r>
      <w:r w:rsidR="00726A73" w:rsidRPr="00FC490E">
        <w:t>Julie Carter (JC)</w:t>
      </w:r>
      <w:r w:rsidR="00726A73" w:rsidRPr="00FC490E">
        <w:tab/>
        <w:t>Director of Finance</w:t>
      </w:r>
      <w:r w:rsidR="00726A73" w:rsidRPr="00FC490E">
        <w:br/>
        <w:t>Lily Bryson (LB)</w:t>
      </w:r>
      <w:r w:rsidR="00726A73" w:rsidRPr="00FC490E">
        <w:tab/>
        <w:t>Assistant Director of Finance</w:t>
      </w:r>
      <w:r w:rsidR="00726A73" w:rsidRPr="00FC490E">
        <w:br/>
      </w:r>
      <w:r w:rsidR="00726A73">
        <w:t>Margaret Kerr (MK)</w:t>
      </w:r>
      <w:r w:rsidR="00726A73">
        <w:tab/>
        <w:t>Director</w:t>
      </w:r>
      <w:r w:rsidR="00726A73" w:rsidRPr="00FC490E">
        <w:t xml:space="preserve">, </w:t>
      </w:r>
      <w:proofErr w:type="spellStart"/>
      <w:r w:rsidR="00726A73" w:rsidRPr="00FC490E">
        <w:t>Pricewaterhouse</w:t>
      </w:r>
      <w:proofErr w:type="spellEnd"/>
      <w:r w:rsidR="00726A73" w:rsidRPr="00FC490E">
        <w:t xml:space="preserve"> Coopers</w:t>
      </w:r>
      <w:r w:rsidR="00726A73" w:rsidRPr="00FC490E">
        <w:br/>
      </w:r>
      <w:r w:rsidR="00726A73" w:rsidRPr="00FC490E">
        <w:rPr>
          <w:bCs/>
        </w:rPr>
        <w:t>Jennifer</w:t>
      </w:r>
      <w:r w:rsidR="000E00A2">
        <w:rPr>
          <w:bCs/>
        </w:rPr>
        <w:t xml:space="preserve"> </w:t>
      </w:r>
      <w:proofErr w:type="spellStart"/>
      <w:r w:rsidR="000E00A2">
        <w:rPr>
          <w:bCs/>
        </w:rPr>
        <w:t>McKillop</w:t>
      </w:r>
      <w:proofErr w:type="spellEnd"/>
      <w:r w:rsidR="000E00A2">
        <w:rPr>
          <w:bCs/>
        </w:rPr>
        <w:t xml:space="preserve"> (JM)</w:t>
      </w:r>
      <w:r w:rsidR="00726A73" w:rsidRPr="00FC490E">
        <w:rPr>
          <w:bCs/>
        </w:rPr>
        <w:tab/>
        <w:t xml:space="preserve">Manager, </w:t>
      </w:r>
      <w:proofErr w:type="spellStart"/>
      <w:r w:rsidR="00726A73" w:rsidRPr="00FC490E">
        <w:rPr>
          <w:bCs/>
        </w:rPr>
        <w:t>Pricewaterhouse</w:t>
      </w:r>
      <w:proofErr w:type="spellEnd"/>
      <w:r w:rsidR="00726A73" w:rsidRPr="00FC490E">
        <w:rPr>
          <w:bCs/>
        </w:rPr>
        <w:t xml:space="preserve"> Coopers</w:t>
      </w:r>
      <w:r w:rsidR="00726A73" w:rsidRPr="00FC490E">
        <w:br/>
        <w:t>Michael Lavender (ML)</w:t>
      </w:r>
      <w:r w:rsidR="00726A73" w:rsidRPr="00FC490E">
        <w:tab/>
        <w:t>Audit Manager, Scott-Moncrieff</w:t>
      </w:r>
      <w:r w:rsidR="00726A73" w:rsidRPr="00FC490E">
        <w:tab/>
      </w:r>
      <w:r w:rsidR="00726A73" w:rsidRPr="00FC490E">
        <w:rPr>
          <w:bCs/>
        </w:rPr>
        <w:br/>
      </w:r>
      <w:r w:rsidR="009817EF" w:rsidRPr="009817EF">
        <w:t>Laura Langan-Riach (LLR)</w:t>
      </w:r>
      <w:r w:rsidR="009817EF" w:rsidRPr="009817EF">
        <w:tab/>
        <w:t>Head of Clinical Governance</w:t>
      </w:r>
      <w:r w:rsidR="00F95E0B">
        <w:t xml:space="preserve"> (Chief Risk Officer)</w:t>
      </w:r>
      <w:r w:rsidR="009817EF">
        <w:rPr>
          <w:b/>
        </w:rPr>
        <w:br/>
      </w:r>
      <w:r w:rsidR="00726A73" w:rsidRPr="00FC490E">
        <w:rPr>
          <w:b/>
        </w:rPr>
        <w:br/>
        <w:t>Minutes</w:t>
      </w:r>
    </w:p>
    <w:p w:rsidR="00726A73" w:rsidRPr="00FC490E" w:rsidRDefault="00726A73" w:rsidP="00D5399C">
      <w:pPr>
        <w:ind w:left="720"/>
        <w:rPr>
          <w:bCs/>
        </w:rPr>
      </w:pPr>
      <w:r w:rsidRPr="00FC490E">
        <w:rPr>
          <w:bCs/>
          <w:iCs/>
        </w:rPr>
        <w:t>Anne McQueen (AM)</w:t>
      </w:r>
      <w:r w:rsidRPr="00FC490E">
        <w:rPr>
          <w:bCs/>
          <w:iCs/>
        </w:rPr>
        <w:tab/>
      </w:r>
      <w:r w:rsidRPr="00FC490E">
        <w:rPr>
          <w:bCs/>
          <w:iCs/>
        </w:rPr>
        <w:tab/>
        <w:t xml:space="preserve">PA to Director of Finance  </w:t>
      </w:r>
      <w:r w:rsidRPr="00FC490E">
        <w:rPr>
          <w:bCs/>
          <w:iCs/>
        </w:rPr>
        <w:br/>
      </w:r>
    </w:p>
    <w:p w:rsidR="0050246E" w:rsidRPr="0050246E" w:rsidRDefault="00E904D2" w:rsidP="0050246E">
      <w:pPr>
        <w:pStyle w:val="Title"/>
        <w:numPr>
          <w:ilvl w:val="0"/>
          <w:numId w:val="2"/>
        </w:numPr>
        <w:ind w:hanging="720"/>
        <w:jc w:val="left"/>
        <w:rPr>
          <w:bCs/>
        </w:rPr>
      </w:pPr>
      <w:r w:rsidRPr="00E904D2">
        <w:rPr>
          <w:rFonts w:ascii="Arial" w:hAnsi="Arial" w:cs="Arial"/>
          <w:sz w:val="24"/>
          <w:szCs w:val="24"/>
        </w:rPr>
        <w:t>Chair’s Introductory Remarks</w:t>
      </w:r>
      <w:r w:rsidRPr="00E904D2">
        <w:rPr>
          <w:rFonts w:ascii="Arial" w:hAnsi="Arial" w:cs="Arial"/>
          <w:b w:val="0"/>
          <w:sz w:val="24"/>
          <w:szCs w:val="24"/>
        </w:rPr>
        <w:br/>
      </w:r>
      <w:r w:rsidR="0050246E" w:rsidRPr="0050246E">
        <w:rPr>
          <w:rFonts w:ascii="Arial" w:hAnsi="Arial" w:cs="Arial"/>
          <w:b w:val="0"/>
          <w:sz w:val="24"/>
          <w:szCs w:val="24"/>
        </w:rPr>
        <w:t>PC welcomed all to the meeting.</w:t>
      </w:r>
      <w:r w:rsidR="00886EF4" w:rsidRPr="0050246E">
        <w:rPr>
          <w:rFonts w:ascii="Arial" w:hAnsi="Arial" w:cs="Arial"/>
          <w:b w:val="0"/>
          <w:sz w:val="24"/>
          <w:szCs w:val="24"/>
        </w:rPr>
        <w:br/>
      </w:r>
    </w:p>
    <w:p w:rsidR="00726A73" w:rsidRPr="00EC0146" w:rsidRDefault="00726A73" w:rsidP="00E61140">
      <w:pPr>
        <w:numPr>
          <w:ilvl w:val="0"/>
          <w:numId w:val="1"/>
        </w:numPr>
        <w:tabs>
          <w:tab w:val="clear" w:pos="720"/>
          <w:tab w:val="num" w:pos="0"/>
        </w:tabs>
        <w:ind w:hanging="720"/>
        <w:rPr>
          <w:b/>
          <w:bCs/>
        </w:rPr>
      </w:pPr>
      <w:r w:rsidRPr="00EC0146">
        <w:rPr>
          <w:b/>
          <w:bCs/>
        </w:rPr>
        <w:t>Apologies</w:t>
      </w:r>
      <w:r>
        <w:rPr>
          <w:b/>
          <w:bCs/>
        </w:rPr>
        <w:br/>
      </w:r>
      <w:r w:rsidR="0050246E" w:rsidRPr="00E00C4C">
        <w:t>Chris Brown (CB)</w:t>
      </w:r>
      <w:r w:rsidR="0050246E" w:rsidRPr="00E00C4C">
        <w:tab/>
      </w:r>
      <w:r w:rsidR="00DF6CF6">
        <w:tab/>
      </w:r>
      <w:r w:rsidR="00DF6CF6">
        <w:tab/>
      </w:r>
      <w:r w:rsidR="0050246E" w:rsidRPr="00E00C4C">
        <w:t>Partner, Scott-Moncrieff</w:t>
      </w:r>
      <w:r w:rsidR="0050246E">
        <w:br/>
      </w:r>
    </w:p>
    <w:p w:rsidR="00726A73" w:rsidRDefault="00726A73" w:rsidP="00E61140">
      <w:pPr>
        <w:numPr>
          <w:ilvl w:val="0"/>
          <w:numId w:val="1"/>
        </w:numPr>
        <w:tabs>
          <w:tab w:val="clear" w:pos="720"/>
          <w:tab w:val="num" w:pos="0"/>
        </w:tabs>
        <w:ind w:hanging="720"/>
        <w:rPr>
          <w:b/>
          <w:bCs/>
        </w:rPr>
      </w:pPr>
      <w:r w:rsidRPr="00FA26C2">
        <w:rPr>
          <w:b/>
          <w:bCs/>
        </w:rPr>
        <w:t>Declaration of Interests</w:t>
      </w:r>
      <w:r w:rsidRPr="00E00C4C">
        <w:rPr>
          <w:b/>
          <w:bCs/>
        </w:rPr>
        <w:t xml:space="preserve"> </w:t>
      </w:r>
      <w:r>
        <w:rPr>
          <w:b/>
          <w:bCs/>
        </w:rPr>
        <w:br/>
      </w:r>
      <w:r>
        <w:rPr>
          <w:bCs/>
        </w:rPr>
        <w:t>PC invited members to declare any conflict of interests</w:t>
      </w:r>
      <w:r w:rsidR="0050246E">
        <w:rPr>
          <w:bCs/>
        </w:rPr>
        <w:t>.</w:t>
      </w:r>
      <w:r w:rsidR="0050246E">
        <w:rPr>
          <w:bCs/>
        </w:rPr>
        <w:br/>
        <w:t xml:space="preserve">ML noted agenda item </w:t>
      </w:r>
      <w:r w:rsidR="00F639C5">
        <w:rPr>
          <w:bCs/>
        </w:rPr>
        <w:t xml:space="preserve">7.4 </w:t>
      </w:r>
      <w:r w:rsidR="0050246E">
        <w:rPr>
          <w:bCs/>
        </w:rPr>
        <w:t xml:space="preserve">was in relation to appointment of external auditors for the charity and it was agreed </w:t>
      </w:r>
      <w:r w:rsidR="00F639C5">
        <w:rPr>
          <w:bCs/>
        </w:rPr>
        <w:t xml:space="preserve">that </w:t>
      </w:r>
      <w:r w:rsidR="0050246E">
        <w:rPr>
          <w:bCs/>
        </w:rPr>
        <w:t>he would leave the meeting</w:t>
      </w:r>
      <w:r w:rsidR="00F639C5">
        <w:rPr>
          <w:bCs/>
        </w:rPr>
        <w:t xml:space="preserve"> </w:t>
      </w:r>
      <w:r w:rsidR="001A5203">
        <w:rPr>
          <w:bCs/>
        </w:rPr>
        <w:t>for this item</w:t>
      </w:r>
      <w:r w:rsidR="0050246E">
        <w:rPr>
          <w:bCs/>
        </w:rPr>
        <w:t>.</w:t>
      </w:r>
      <w:r w:rsidR="0050246E">
        <w:rPr>
          <w:bCs/>
        </w:rPr>
        <w:br/>
      </w:r>
    </w:p>
    <w:p w:rsidR="00726A73" w:rsidRPr="00E00C4C" w:rsidRDefault="00726A73" w:rsidP="00E61140">
      <w:pPr>
        <w:numPr>
          <w:ilvl w:val="0"/>
          <w:numId w:val="1"/>
        </w:numPr>
        <w:tabs>
          <w:tab w:val="clear" w:pos="720"/>
          <w:tab w:val="num" w:pos="0"/>
        </w:tabs>
        <w:ind w:hanging="720"/>
        <w:rPr>
          <w:b/>
          <w:bCs/>
        </w:rPr>
      </w:pPr>
      <w:r w:rsidRPr="00E00C4C">
        <w:rPr>
          <w:b/>
          <w:bCs/>
        </w:rPr>
        <w:t xml:space="preserve">Minutes of the last Audit </w:t>
      </w:r>
      <w:r>
        <w:rPr>
          <w:b/>
          <w:bCs/>
        </w:rPr>
        <w:t xml:space="preserve">and Risk </w:t>
      </w:r>
      <w:r w:rsidRPr="00E00C4C">
        <w:rPr>
          <w:b/>
          <w:bCs/>
        </w:rPr>
        <w:t xml:space="preserve">Committee Meeting </w:t>
      </w:r>
    </w:p>
    <w:p w:rsidR="00E904D2" w:rsidRDefault="00E904D2" w:rsidP="00746C75">
      <w:pPr>
        <w:pStyle w:val="Title"/>
        <w:ind w:left="720"/>
        <w:jc w:val="left"/>
        <w:rPr>
          <w:rFonts w:ascii="Arial" w:hAnsi="Arial" w:cs="Arial"/>
          <w:b w:val="0"/>
          <w:sz w:val="24"/>
          <w:szCs w:val="24"/>
        </w:rPr>
      </w:pPr>
      <w:r>
        <w:rPr>
          <w:rFonts w:ascii="Arial" w:hAnsi="Arial" w:cs="Arial"/>
          <w:b w:val="0"/>
          <w:sz w:val="24"/>
          <w:szCs w:val="24"/>
        </w:rPr>
        <w:t xml:space="preserve">Minutes from the meeting held on </w:t>
      </w:r>
      <w:r w:rsidR="0050246E">
        <w:rPr>
          <w:rFonts w:ascii="Arial" w:hAnsi="Arial" w:cs="Arial"/>
          <w:b w:val="0"/>
          <w:sz w:val="24"/>
          <w:szCs w:val="24"/>
        </w:rPr>
        <w:t>7 February 2017</w:t>
      </w:r>
      <w:r>
        <w:rPr>
          <w:rFonts w:ascii="Arial" w:hAnsi="Arial" w:cs="Arial"/>
          <w:b w:val="0"/>
          <w:sz w:val="24"/>
          <w:szCs w:val="24"/>
        </w:rPr>
        <w:t xml:space="preserve"> were read for accuracy and approved subject to </w:t>
      </w:r>
      <w:r w:rsidR="0050246E">
        <w:rPr>
          <w:rFonts w:ascii="Arial" w:hAnsi="Arial" w:cs="Arial"/>
          <w:b w:val="0"/>
          <w:sz w:val="24"/>
          <w:szCs w:val="24"/>
        </w:rPr>
        <w:t>the following amendment by ML</w:t>
      </w:r>
      <w:r w:rsidR="006D17DE">
        <w:rPr>
          <w:rFonts w:ascii="Arial" w:hAnsi="Arial" w:cs="Arial"/>
          <w:b w:val="0"/>
          <w:sz w:val="24"/>
          <w:szCs w:val="24"/>
        </w:rPr>
        <w:t>:</w:t>
      </w:r>
      <w:r w:rsidR="006D17DE">
        <w:rPr>
          <w:rFonts w:ascii="Arial" w:hAnsi="Arial" w:cs="Arial"/>
          <w:b w:val="0"/>
          <w:sz w:val="24"/>
          <w:szCs w:val="24"/>
        </w:rPr>
        <w:br/>
      </w:r>
      <w:r w:rsidR="00BA183F" w:rsidRPr="001A5203">
        <w:rPr>
          <w:rFonts w:ascii="Arial" w:hAnsi="Arial" w:cs="Arial"/>
          <w:b w:val="0"/>
          <w:sz w:val="24"/>
          <w:szCs w:val="24"/>
        </w:rPr>
        <w:t>Page</w:t>
      </w:r>
      <w:r w:rsidR="0050246E" w:rsidRPr="001A5203">
        <w:rPr>
          <w:rFonts w:ascii="Arial" w:hAnsi="Arial" w:cs="Arial"/>
          <w:b w:val="0"/>
          <w:sz w:val="24"/>
          <w:szCs w:val="24"/>
        </w:rPr>
        <w:t xml:space="preserve"> 3, second bullet point </w:t>
      </w:r>
      <w:r w:rsidR="001A5203" w:rsidRPr="001A5203">
        <w:rPr>
          <w:rFonts w:ascii="Arial" w:hAnsi="Arial" w:cs="Arial"/>
          <w:b w:val="0"/>
          <w:sz w:val="24"/>
          <w:szCs w:val="24"/>
        </w:rPr>
        <w:t>add ‘value for money’ and fourth bullet point add</w:t>
      </w:r>
      <w:r w:rsidR="001A5203" w:rsidRPr="001A5203">
        <w:rPr>
          <w:rFonts w:ascii="Arial" w:hAnsi="Arial" w:cs="Arial"/>
          <w:b w:val="0"/>
          <w:sz w:val="24"/>
          <w:szCs w:val="24"/>
        </w:rPr>
        <w:br/>
        <w:t>‘</w:t>
      </w:r>
      <w:r w:rsidR="0050246E" w:rsidRPr="001A5203">
        <w:rPr>
          <w:rFonts w:ascii="Arial" w:hAnsi="Arial" w:cs="Arial"/>
          <w:b w:val="0"/>
          <w:sz w:val="24"/>
          <w:szCs w:val="24"/>
        </w:rPr>
        <w:t>financial sustainability</w:t>
      </w:r>
      <w:r w:rsidR="001A5203" w:rsidRPr="001A5203">
        <w:rPr>
          <w:rFonts w:ascii="Arial" w:hAnsi="Arial" w:cs="Arial"/>
          <w:b w:val="0"/>
          <w:sz w:val="24"/>
          <w:szCs w:val="24"/>
        </w:rPr>
        <w:t>’</w:t>
      </w:r>
      <w:r w:rsidR="006D17DE" w:rsidRPr="001A5203">
        <w:rPr>
          <w:rFonts w:ascii="Arial" w:hAnsi="Arial" w:cs="Arial"/>
          <w:b w:val="0"/>
          <w:sz w:val="24"/>
          <w:szCs w:val="24"/>
        </w:rPr>
        <w:t>.</w:t>
      </w:r>
      <w:r w:rsidR="006D17DE">
        <w:rPr>
          <w:rFonts w:ascii="Arial" w:hAnsi="Arial" w:cs="Arial"/>
          <w:b w:val="0"/>
          <w:sz w:val="24"/>
          <w:szCs w:val="24"/>
        </w:rPr>
        <w:br/>
      </w:r>
    </w:p>
    <w:p w:rsidR="00726A73" w:rsidRPr="00274DC1" w:rsidRDefault="00726A73" w:rsidP="00E61140">
      <w:pPr>
        <w:numPr>
          <w:ilvl w:val="0"/>
          <w:numId w:val="1"/>
        </w:numPr>
        <w:tabs>
          <w:tab w:val="clear" w:pos="720"/>
          <w:tab w:val="num" w:pos="0"/>
        </w:tabs>
        <w:ind w:left="709" w:hanging="720"/>
        <w:rPr>
          <w:bCs/>
        </w:rPr>
      </w:pPr>
      <w:r w:rsidRPr="00274DC1">
        <w:rPr>
          <w:b/>
        </w:rPr>
        <w:t>Matters Arising</w:t>
      </w:r>
      <w:r>
        <w:br/>
      </w:r>
      <w:r w:rsidR="00746C75">
        <w:t xml:space="preserve">Progress on actions were updated and closed. </w:t>
      </w:r>
      <w:r w:rsidR="004806FF">
        <w:br/>
      </w:r>
      <w:r w:rsidR="00746C75">
        <w:t>Refer to action log for detail of update.</w:t>
      </w:r>
      <w:r w:rsidR="00746C75" w:rsidRPr="009817EF">
        <w:rPr>
          <w:b/>
          <w:bCs/>
        </w:rPr>
        <w:t xml:space="preserve"> </w:t>
      </w:r>
      <w:r w:rsidR="00746C75">
        <w:rPr>
          <w:b/>
          <w:bCs/>
        </w:rPr>
        <w:br/>
      </w:r>
    </w:p>
    <w:p w:rsidR="00726A73" w:rsidRPr="003950A8" w:rsidRDefault="00726A73" w:rsidP="00E61140">
      <w:pPr>
        <w:numPr>
          <w:ilvl w:val="0"/>
          <w:numId w:val="1"/>
        </w:numPr>
        <w:tabs>
          <w:tab w:val="clear" w:pos="720"/>
          <w:tab w:val="num" w:pos="0"/>
        </w:tabs>
        <w:ind w:hanging="720"/>
        <w:rPr>
          <w:b/>
          <w:bCs/>
        </w:rPr>
      </w:pPr>
      <w:r w:rsidRPr="003950A8">
        <w:rPr>
          <w:b/>
        </w:rPr>
        <w:t>Safe</w:t>
      </w:r>
    </w:p>
    <w:p w:rsidR="00726A73" w:rsidRPr="003950A8" w:rsidRDefault="00726A73" w:rsidP="003B6B79">
      <w:pPr>
        <w:rPr>
          <w:b/>
          <w:bCs/>
        </w:rPr>
      </w:pPr>
    </w:p>
    <w:p w:rsidR="00392927" w:rsidRDefault="00726A73" w:rsidP="00392927">
      <w:pPr>
        <w:ind w:left="720" w:hanging="720"/>
      </w:pPr>
      <w:r w:rsidRPr="00B57AFD">
        <w:rPr>
          <w:b/>
        </w:rPr>
        <w:t>6.1</w:t>
      </w:r>
      <w:r w:rsidR="009035B0">
        <w:rPr>
          <w:b/>
        </w:rPr>
        <w:tab/>
      </w:r>
      <w:r w:rsidR="00746C75">
        <w:rPr>
          <w:b/>
        </w:rPr>
        <w:t>Board Risk Register</w:t>
      </w:r>
      <w:r w:rsidR="00240640">
        <w:rPr>
          <w:b/>
        </w:rPr>
        <w:br/>
      </w:r>
      <w:r w:rsidR="00240640" w:rsidRPr="00240640">
        <w:t>LLR highlighted</w:t>
      </w:r>
      <w:r w:rsidR="00240640">
        <w:rPr>
          <w:b/>
        </w:rPr>
        <w:t xml:space="preserve"> </w:t>
      </w:r>
      <w:r w:rsidR="00392927" w:rsidRPr="00392927">
        <w:t xml:space="preserve">changes to </w:t>
      </w:r>
      <w:r w:rsidR="00240640" w:rsidRPr="00392927">
        <w:t>section</w:t>
      </w:r>
      <w:r w:rsidR="00240640" w:rsidRPr="00240640">
        <w:t xml:space="preserve"> 2 and 3</w:t>
      </w:r>
      <w:r w:rsidR="00240640">
        <w:t xml:space="preserve"> </w:t>
      </w:r>
      <w:r w:rsidR="001B5BFA">
        <w:t xml:space="preserve">on the register which were made </w:t>
      </w:r>
      <w:r w:rsidR="00240640">
        <w:t xml:space="preserve">following </w:t>
      </w:r>
      <w:r w:rsidR="00392927">
        <w:t xml:space="preserve">review of the risk register at </w:t>
      </w:r>
      <w:r w:rsidR="001B5BFA">
        <w:t xml:space="preserve">the </w:t>
      </w:r>
      <w:r w:rsidR="00392927">
        <w:t xml:space="preserve">Strategic Risk Committee and </w:t>
      </w:r>
      <w:r w:rsidR="00240640">
        <w:t>S</w:t>
      </w:r>
      <w:r w:rsidR="00392927">
        <w:t xml:space="preserve">enior </w:t>
      </w:r>
      <w:r w:rsidR="00392927">
        <w:lastRenderedPageBreak/>
        <w:t xml:space="preserve">Management Team meetings. </w:t>
      </w:r>
      <w:r w:rsidR="00F95E0B">
        <w:br/>
      </w:r>
      <w:r w:rsidR="00392927">
        <w:t>It was agreed the s</w:t>
      </w:r>
      <w:r w:rsidR="00240640">
        <w:t xml:space="preserve">pecific risk </w:t>
      </w:r>
      <w:r w:rsidR="001A5203">
        <w:t>around</w:t>
      </w:r>
      <w:r w:rsidR="00240640">
        <w:t xml:space="preserve"> </w:t>
      </w:r>
      <w:r w:rsidR="00DF6CF6">
        <w:t xml:space="preserve">‘gifts and hospitality’ </w:t>
      </w:r>
      <w:r w:rsidR="00240640">
        <w:t>did not need to</w:t>
      </w:r>
      <w:r w:rsidR="00392927" w:rsidRPr="00392927">
        <w:t xml:space="preserve"> </w:t>
      </w:r>
      <w:r w:rsidR="00392927">
        <w:t xml:space="preserve">be included </w:t>
      </w:r>
      <w:r w:rsidR="00F95E0B">
        <w:t xml:space="preserve">on the register at this current time </w:t>
      </w:r>
      <w:r w:rsidR="00392927">
        <w:t>given the assurance provided by th</w:t>
      </w:r>
      <w:r w:rsidR="006831B8">
        <w:t>e</w:t>
      </w:r>
      <w:r w:rsidR="00392927">
        <w:t xml:space="preserve"> review.  </w:t>
      </w:r>
      <w:r w:rsidR="00392927">
        <w:br/>
      </w:r>
    </w:p>
    <w:p w:rsidR="00392927" w:rsidRDefault="004806FF" w:rsidP="00392927">
      <w:pPr>
        <w:ind w:left="705"/>
        <w:contextualSpacing/>
      </w:pPr>
      <w:r>
        <w:t xml:space="preserve">The risks in </w:t>
      </w:r>
      <w:r w:rsidR="00AC5F18">
        <w:t>S4 and S8 h</w:t>
      </w:r>
      <w:r w:rsidR="00392927">
        <w:t xml:space="preserve">ave been re-assigned to the new Director of Quality, Innovation &amp; People and remain at target.  There will be </w:t>
      </w:r>
      <w:r w:rsidR="00F95E0B">
        <w:t>further review</w:t>
      </w:r>
      <w:r w:rsidR="00392927">
        <w:t xml:space="preserve"> over </w:t>
      </w:r>
      <w:r w:rsidR="00F95E0B">
        <w:t xml:space="preserve">the </w:t>
      </w:r>
      <w:r w:rsidR="00392927">
        <w:t xml:space="preserve">coming months with the new risk owner to assess progress of the actions.  </w:t>
      </w:r>
    </w:p>
    <w:p w:rsidR="009035B0" w:rsidRPr="00E904D2" w:rsidRDefault="00240640" w:rsidP="00240640">
      <w:pPr>
        <w:tabs>
          <w:tab w:val="left" w:pos="709"/>
          <w:tab w:val="left" w:pos="7740"/>
        </w:tabs>
        <w:ind w:left="705" w:hanging="705"/>
        <w:rPr>
          <w:b/>
          <w:lang w:val="en-US"/>
        </w:rPr>
      </w:pPr>
      <w:r>
        <w:br/>
      </w:r>
      <w:r w:rsidR="00911B7A">
        <w:t xml:space="preserve">A review was undertaken on </w:t>
      </w:r>
      <w:r w:rsidR="00F95E0B">
        <w:t>r</w:t>
      </w:r>
      <w:r w:rsidR="00911B7A">
        <w:t xml:space="preserve">isks </w:t>
      </w:r>
      <w:r>
        <w:t xml:space="preserve">S5 and S6 and </w:t>
      </w:r>
      <w:r w:rsidR="00F95E0B">
        <w:t xml:space="preserve">in particular the </w:t>
      </w:r>
      <w:r>
        <w:t>SA</w:t>
      </w:r>
      <w:r w:rsidR="00F95E0B">
        <w:t>C</w:t>
      </w:r>
      <w:r>
        <w:t>CS risk</w:t>
      </w:r>
      <w:r w:rsidR="00911B7A">
        <w:t xml:space="preserve"> </w:t>
      </w:r>
      <w:r w:rsidR="006831B8">
        <w:t xml:space="preserve">score </w:t>
      </w:r>
      <w:r w:rsidR="00911B7A">
        <w:t xml:space="preserve">has reduced </w:t>
      </w:r>
      <w:r>
        <w:t xml:space="preserve">from 12 to 9 and is reflected </w:t>
      </w:r>
      <w:r w:rsidR="00F95E0B">
        <w:t>i</w:t>
      </w:r>
      <w:r>
        <w:t>n audit work</w:t>
      </w:r>
      <w:r w:rsidR="00F95E0B">
        <w:t>,</w:t>
      </w:r>
      <w:r w:rsidR="00392927">
        <w:t xml:space="preserve"> the impact of t</w:t>
      </w:r>
      <w:r w:rsidR="00F95E0B">
        <w:t xml:space="preserve">his </w:t>
      </w:r>
      <w:r w:rsidR="006831B8">
        <w:t xml:space="preserve">is </w:t>
      </w:r>
      <w:r w:rsidR="00F95E0B">
        <w:t>risk has been reduced from</w:t>
      </w:r>
      <w:r w:rsidR="006831B8">
        <w:t xml:space="preserve"> level 4 to level 3</w:t>
      </w:r>
      <w:r w:rsidR="00392927">
        <w:t xml:space="preserve">. This reflects the update on the current controls and </w:t>
      </w:r>
      <w:r w:rsidR="006831B8">
        <w:t>takes the risk to target level</w:t>
      </w:r>
      <w:r w:rsidR="00392927">
        <w:t xml:space="preserve"> medium</w:t>
      </w:r>
      <w:r w:rsidR="00911B7A">
        <w:t>.</w:t>
      </w:r>
      <w:r w:rsidR="00392927">
        <w:br/>
      </w:r>
      <w:r w:rsidR="00392927">
        <w:br/>
      </w:r>
      <w:r w:rsidR="00911B7A">
        <w:t xml:space="preserve">It was agreed to reduce </w:t>
      </w:r>
      <w:r w:rsidR="00F95E0B">
        <w:t>r</w:t>
      </w:r>
      <w:r w:rsidR="00911B7A">
        <w:t xml:space="preserve">isk </w:t>
      </w:r>
      <w:r w:rsidR="00392927">
        <w:t xml:space="preserve">S13 </w:t>
      </w:r>
      <w:r w:rsidR="00911B7A">
        <w:t>C</w:t>
      </w:r>
      <w:r w:rsidR="00392927">
        <w:t xml:space="preserve">linical </w:t>
      </w:r>
      <w:r w:rsidR="00911B7A">
        <w:t>E</w:t>
      </w:r>
      <w:r w:rsidR="00392927">
        <w:t>ducation to low and rem</w:t>
      </w:r>
      <w:r w:rsidR="00DF6CF6">
        <w:t xml:space="preserve">ove from risk register </w:t>
      </w:r>
      <w:r w:rsidR="00F95E0B">
        <w:t>as it was in relation to i</w:t>
      </w:r>
      <w:r w:rsidR="00392927">
        <w:t>nability to manage and monit</w:t>
      </w:r>
      <w:r w:rsidR="00F95E0B">
        <w:t>or clinical staff training need</w:t>
      </w:r>
      <w:r w:rsidR="00AC5F18">
        <w:t xml:space="preserve">s, </w:t>
      </w:r>
      <w:r w:rsidR="00F95E0B">
        <w:t>however g</w:t>
      </w:r>
      <w:r w:rsidR="00392927">
        <w:t xml:space="preserve">iven the </w:t>
      </w:r>
      <w:r w:rsidR="00AC5F18">
        <w:t xml:space="preserve">significant amount of </w:t>
      </w:r>
      <w:r w:rsidR="00392927">
        <w:t>work to date and monitoring in place it is proposed that this risk is now a low risk and is removed from the risk</w:t>
      </w:r>
      <w:r w:rsidR="00911B7A">
        <w:t xml:space="preserve"> register</w:t>
      </w:r>
      <w:r w:rsidR="00392927">
        <w:br/>
      </w:r>
      <w:r>
        <w:br/>
        <w:t>PC asked LLR for her early observations</w:t>
      </w:r>
      <w:r w:rsidR="00F95E0B">
        <w:t xml:space="preserve"> as Chief Risk Officer</w:t>
      </w:r>
      <w:r>
        <w:t xml:space="preserve">. LLR stated it was going well </w:t>
      </w:r>
      <w:r w:rsidR="00DF6CF6">
        <w:t>and sh</w:t>
      </w:r>
      <w:r w:rsidR="00911B7A">
        <w:t>e will have a</w:t>
      </w:r>
      <w:r>
        <w:t xml:space="preserve"> better view </w:t>
      </w:r>
      <w:r w:rsidR="00911B7A">
        <w:t xml:space="preserve">of </w:t>
      </w:r>
      <w:r w:rsidR="00AC5F18">
        <w:t xml:space="preserve">risks around </w:t>
      </w:r>
      <w:r>
        <w:t xml:space="preserve">expansion </w:t>
      </w:r>
      <w:r w:rsidR="00AC5F18">
        <w:t xml:space="preserve">project </w:t>
      </w:r>
      <w:r w:rsidR="00DF6CF6">
        <w:t>as this develops</w:t>
      </w:r>
      <w:r w:rsidR="00911B7A">
        <w:t xml:space="preserve">. </w:t>
      </w:r>
      <w:r>
        <w:t xml:space="preserve">JY </w:t>
      </w:r>
      <w:r w:rsidR="00911B7A">
        <w:t xml:space="preserve">added that a </w:t>
      </w:r>
      <w:r>
        <w:t xml:space="preserve">specific </w:t>
      </w:r>
      <w:r w:rsidR="00AC5F18">
        <w:t xml:space="preserve">half day </w:t>
      </w:r>
      <w:r w:rsidR="00DF6CF6">
        <w:t xml:space="preserve">Board </w:t>
      </w:r>
      <w:r>
        <w:t xml:space="preserve">workshop </w:t>
      </w:r>
      <w:r w:rsidR="00911B7A">
        <w:t xml:space="preserve">has been scheduled which </w:t>
      </w:r>
      <w:r w:rsidR="00AC5F18">
        <w:t>will be</w:t>
      </w:r>
      <w:r>
        <w:t xml:space="preserve"> dedicated to </w:t>
      </w:r>
      <w:r w:rsidR="006831B8">
        <w:t>expansion</w:t>
      </w:r>
      <w:r>
        <w:t xml:space="preserve"> </w:t>
      </w:r>
      <w:r w:rsidR="00911B7A">
        <w:t xml:space="preserve">and </w:t>
      </w:r>
      <w:r>
        <w:t>there will be detailed stocktake paper</w:t>
      </w:r>
      <w:r w:rsidR="00911B7A">
        <w:t xml:space="preserve"> submitted to every Board meeting and also added that the n</w:t>
      </w:r>
      <w:r>
        <w:t>ew Programme Director takes up post soon.</w:t>
      </w:r>
      <w:r w:rsidR="00392927">
        <w:br/>
      </w:r>
      <w:r w:rsidR="00392927">
        <w:br/>
        <w:t>Committee were satisfied with changes to the risk register.</w:t>
      </w:r>
      <w:r>
        <w:br/>
      </w:r>
      <w:r w:rsidR="00746C75" w:rsidRPr="00240640">
        <w:br/>
      </w:r>
      <w:r w:rsidR="00746C75" w:rsidRPr="00C312DE">
        <w:rPr>
          <w:b/>
          <w:u w:val="single"/>
        </w:rPr>
        <w:t>Annual Reports</w:t>
      </w:r>
      <w:r w:rsidR="00746C75" w:rsidRPr="00C312DE">
        <w:rPr>
          <w:b/>
          <w:u w:val="single"/>
        </w:rPr>
        <w:br/>
      </w:r>
      <w:r w:rsidR="00E904D2">
        <w:rPr>
          <w:bCs/>
        </w:rPr>
        <w:t xml:space="preserve"> </w:t>
      </w:r>
    </w:p>
    <w:p w:rsidR="00746C75" w:rsidRPr="00C312DE" w:rsidRDefault="009035B0" w:rsidP="00C312DE">
      <w:pPr>
        <w:tabs>
          <w:tab w:val="left" w:pos="709"/>
        </w:tabs>
        <w:ind w:left="705" w:hanging="705"/>
        <w:rPr>
          <w:lang w:val="en-US"/>
        </w:rPr>
      </w:pPr>
      <w:r w:rsidRPr="009035B0">
        <w:rPr>
          <w:b/>
          <w:lang w:val="en-US"/>
        </w:rPr>
        <w:t>6.2</w:t>
      </w:r>
      <w:r w:rsidR="00746C75">
        <w:rPr>
          <w:b/>
          <w:lang w:val="en-US"/>
        </w:rPr>
        <w:tab/>
        <w:t>Draft Audit and Risk Committee Annual Report</w:t>
      </w:r>
      <w:r w:rsidR="00746C75">
        <w:rPr>
          <w:b/>
          <w:lang w:val="en-US"/>
        </w:rPr>
        <w:br/>
      </w:r>
      <w:r w:rsidR="00C312DE" w:rsidRPr="00C312DE">
        <w:rPr>
          <w:lang w:val="en-US"/>
        </w:rPr>
        <w:t xml:space="preserve">PC presented </w:t>
      </w:r>
      <w:r w:rsidR="00CC31E5">
        <w:rPr>
          <w:lang w:val="en-US"/>
        </w:rPr>
        <w:t xml:space="preserve">the </w:t>
      </w:r>
      <w:r w:rsidR="00C312DE" w:rsidRPr="00C312DE">
        <w:rPr>
          <w:lang w:val="en-US"/>
        </w:rPr>
        <w:t xml:space="preserve">annual report for the Audit and Risk </w:t>
      </w:r>
      <w:r w:rsidR="00AC5F18">
        <w:rPr>
          <w:lang w:val="en-US"/>
        </w:rPr>
        <w:t>C</w:t>
      </w:r>
      <w:r w:rsidR="00C312DE" w:rsidRPr="00C312DE">
        <w:rPr>
          <w:lang w:val="en-US"/>
        </w:rPr>
        <w:t xml:space="preserve">ommittee for comments and observations noting that he had no substantive </w:t>
      </w:r>
      <w:r w:rsidR="00CC31E5">
        <w:rPr>
          <w:lang w:val="en-US"/>
        </w:rPr>
        <w:t>opinion and</w:t>
      </w:r>
      <w:r w:rsidR="001C6B9F">
        <w:rPr>
          <w:lang w:val="en-US"/>
        </w:rPr>
        <w:t xml:space="preserve"> was content with the narrative.</w:t>
      </w:r>
      <w:r w:rsidR="00745C02">
        <w:rPr>
          <w:lang w:val="en-US"/>
        </w:rPr>
        <w:br/>
      </w:r>
      <w:r w:rsidR="00C312DE" w:rsidRPr="00C312DE">
        <w:rPr>
          <w:lang w:val="en-US"/>
        </w:rPr>
        <w:br/>
        <w:t xml:space="preserve">LLR asked for clarity on </w:t>
      </w:r>
      <w:r w:rsidR="0076209D">
        <w:rPr>
          <w:lang w:val="en-US"/>
        </w:rPr>
        <w:t>reporting period</w:t>
      </w:r>
      <w:r w:rsidR="00C312DE" w:rsidRPr="00C312DE">
        <w:rPr>
          <w:lang w:val="en-US"/>
        </w:rPr>
        <w:t>. LB clarified th</w:t>
      </w:r>
      <w:r w:rsidR="00FA5E80">
        <w:rPr>
          <w:lang w:val="en-US"/>
        </w:rPr>
        <w:t xml:space="preserve">at committees report </w:t>
      </w:r>
      <w:r w:rsidR="00C312DE" w:rsidRPr="00C312DE">
        <w:rPr>
          <w:lang w:val="en-US"/>
        </w:rPr>
        <w:t>on financial yea</w:t>
      </w:r>
      <w:r w:rsidR="00745C02">
        <w:rPr>
          <w:lang w:val="en-US"/>
        </w:rPr>
        <w:t>r</w:t>
      </w:r>
      <w:r w:rsidR="008C5C96">
        <w:rPr>
          <w:lang w:val="en-US"/>
        </w:rPr>
        <w:t xml:space="preserve"> 2016/17.</w:t>
      </w:r>
      <w:r w:rsidR="00745C02">
        <w:rPr>
          <w:lang w:val="en-US"/>
        </w:rPr>
        <w:br/>
      </w:r>
      <w:r w:rsidR="00C312DE" w:rsidRPr="00C312DE">
        <w:rPr>
          <w:lang w:val="en-US"/>
        </w:rPr>
        <w:br/>
      </w:r>
      <w:r w:rsidR="00C312DE">
        <w:rPr>
          <w:lang w:val="en-US"/>
        </w:rPr>
        <w:t>ML referred to p</w:t>
      </w:r>
      <w:r w:rsidR="00C312DE" w:rsidRPr="00C312DE">
        <w:rPr>
          <w:lang w:val="en-US"/>
        </w:rPr>
        <w:t xml:space="preserve">age 8 point 4 </w:t>
      </w:r>
      <w:r w:rsidR="00745C02">
        <w:rPr>
          <w:lang w:val="en-US"/>
        </w:rPr>
        <w:t xml:space="preserve">which states a quorum shall consist of </w:t>
      </w:r>
      <w:r w:rsidR="00C312DE" w:rsidRPr="00C312DE">
        <w:rPr>
          <w:lang w:val="en-US"/>
        </w:rPr>
        <w:t>3 members a</w:t>
      </w:r>
      <w:r w:rsidR="00745C02">
        <w:rPr>
          <w:lang w:val="en-US"/>
        </w:rPr>
        <w:t xml:space="preserve">nd he understood that </w:t>
      </w:r>
      <w:r w:rsidR="008C5C96">
        <w:rPr>
          <w:lang w:val="en-US"/>
        </w:rPr>
        <w:t xml:space="preserve">it was </w:t>
      </w:r>
      <w:r w:rsidR="00A30097">
        <w:rPr>
          <w:lang w:val="en-US"/>
        </w:rPr>
        <w:t>discussed</w:t>
      </w:r>
      <w:r w:rsidR="00745C02">
        <w:rPr>
          <w:lang w:val="en-US"/>
        </w:rPr>
        <w:t xml:space="preserve"> at a previous meeting t</w:t>
      </w:r>
      <w:r w:rsidR="00C312DE">
        <w:rPr>
          <w:lang w:val="en-US"/>
        </w:rPr>
        <w:t xml:space="preserve">o amend </w:t>
      </w:r>
      <w:r w:rsidR="00A30097">
        <w:rPr>
          <w:lang w:val="en-US"/>
        </w:rPr>
        <w:t>quorum</w:t>
      </w:r>
      <w:r w:rsidR="00745C02">
        <w:rPr>
          <w:lang w:val="en-US"/>
        </w:rPr>
        <w:t xml:space="preserve"> to 2 members in </w:t>
      </w:r>
      <w:r w:rsidR="00C312DE">
        <w:rPr>
          <w:lang w:val="en-US"/>
        </w:rPr>
        <w:t xml:space="preserve">the interim. JC stated </w:t>
      </w:r>
      <w:r w:rsidR="00745C02">
        <w:rPr>
          <w:lang w:val="en-US"/>
        </w:rPr>
        <w:t xml:space="preserve">this was an </w:t>
      </w:r>
      <w:r w:rsidR="00C312DE">
        <w:rPr>
          <w:lang w:val="en-US"/>
        </w:rPr>
        <w:t xml:space="preserve">interesting point and </w:t>
      </w:r>
      <w:r w:rsidR="00745C02">
        <w:rPr>
          <w:lang w:val="en-US"/>
        </w:rPr>
        <w:t>asked members if they thought we should</w:t>
      </w:r>
      <w:r w:rsidR="00C312DE">
        <w:rPr>
          <w:lang w:val="en-US"/>
        </w:rPr>
        <w:t xml:space="preserve"> reduce quor</w:t>
      </w:r>
      <w:r w:rsidR="00A30097">
        <w:rPr>
          <w:lang w:val="en-US"/>
        </w:rPr>
        <w:t>um</w:t>
      </w:r>
      <w:r w:rsidR="00C312DE">
        <w:rPr>
          <w:lang w:val="en-US"/>
        </w:rPr>
        <w:t xml:space="preserve"> or invite another non executive </w:t>
      </w:r>
      <w:r w:rsidR="00A30097">
        <w:rPr>
          <w:lang w:val="en-US"/>
        </w:rPr>
        <w:t xml:space="preserve">Director </w:t>
      </w:r>
      <w:r w:rsidR="00C312DE">
        <w:rPr>
          <w:lang w:val="en-US"/>
        </w:rPr>
        <w:t xml:space="preserve">to join. JR and KH </w:t>
      </w:r>
      <w:r w:rsidR="0076209D">
        <w:rPr>
          <w:lang w:val="en-US"/>
        </w:rPr>
        <w:t xml:space="preserve">indicated that their </w:t>
      </w:r>
      <w:r w:rsidR="00C312DE">
        <w:rPr>
          <w:lang w:val="en-US"/>
        </w:rPr>
        <w:t xml:space="preserve">preference was </w:t>
      </w:r>
      <w:r w:rsidR="0076209D">
        <w:rPr>
          <w:lang w:val="en-US"/>
        </w:rPr>
        <w:t>to remain with a quorum of</w:t>
      </w:r>
      <w:r w:rsidR="00C312DE">
        <w:rPr>
          <w:lang w:val="en-US"/>
        </w:rPr>
        <w:t xml:space="preserve"> 3</w:t>
      </w:r>
      <w:r w:rsidR="00E14A8F">
        <w:rPr>
          <w:lang w:val="en-US"/>
        </w:rPr>
        <w:t xml:space="preserve"> members</w:t>
      </w:r>
      <w:r w:rsidR="0076209D">
        <w:rPr>
          <w:lang w:val="en-US"/>
        </w:rPr>
        <w:t>.</w:t>
      </w:r>
      <w:r w:rsidR="00FA5E80">
        <w:rPr>
          <w:lang w:val="en-US"/>
        </w:rPr>
        <w:br/>
      </w:r>
      <w:r w:rsidR="00C312DE">
        <w:rPr>
          <w:lang w:val="en-US"/>
        </w:rPr>
        <w:br/>
      </w:r>
      <w:r w:rsidR="00745C02">
        <w:rPr>
          <w:lang w:val="en-US"/>
        </w:rPr>
        <w:t xml:space="preserve">There was discussion around the next meeting </w:t>
      </w:r>
      <w:r w:rsidR="00A30097">
        <w:rPr>
          <w:lang w:val="en-US"/>
        </w:rPr>
        <w:t xml:space="preserve">not being quorate and it </w:t>
      </w:r>
      <w:r w:rsidR="00C312DE">
        <w:rPr>
          <w:lang w:val="en-US"/>
        </w:rPr>
        <w:t xml:space="preserve">was </w:t>
      </w:r>
      <w:r w:rsidR="00745C02">
        <w:rPr>
          <w:lang w:val="en-US"/>
        </w:rPr>
        <w:t xml:space="preserve">suggested that we can </w:t>
      </w:r>
      <w:r w:rsidR="00C312DE">
        <w:rPr>
          <w:lang w:val="en-US"/>
        </w:rPr>
        <w:t xml:space="preserve">either invite </w:t>
      </w:r>
      <w:r w:rsidR="00745C02">
        <w:rPr>
          <w:lang w:val="en-US"/>
        </w:rPr>
        <w:t xml:space="preserve">the interim Chair of the Board or another non executive Director. </w:t>
      </w:r>
      <w:r w:rsidR="00C312DE">
        <w:rPr>
          <w:lang w:val="en-US"/>
        </w:rPr>
        <w:t xml:space="preserve"> ML noted that it is </w:t>
      </w:r>
      <w:r w:rsidR="00745C02">
        <w:rPr>
          <w:lang w:val="en-US"/>
        </w:rPr>
        <w:t xml:space="preserve">not </w:t>
      </w:r>
      <w:r w:rsidR="00C312DE">
        <w:rPr>
          <w:lang w:val="en-US"/>
        </w:rPr>
        <w:t xml:space="preserve">recommended that the Chair of the Board </w:t>
      </w:r>
      <w:r w:rsidR="009037FB">
        <w:rPr>
          <w:lang w:val="en-US"/>
        </w:rPr>
        <w:t>sits</w:t>
      </w:r>
      <w:r w:rsidR="00745C02">
        <w:rPr>
          <w:lang w:val="en-US"/>
        </w:rPr>
        <w:t xml:space="preserve"> as </w:t>
      </w:r>
      <w:r w:rsidR="00C312DE">
        <w:rPr>
          <w:lang w:val="en-US"/>
        </w:rPr>
        <w:t>a member of the Audit and Risk Committee</w:t>
      </w:r>
      <w:r w:rsidR="00A30097">
        <w:rPr>
          <w:lang w:val="en-US"/>
        </w:rPr>
        <w:t>. In that case JC stated she will invite a non executive Director.</w:t>
      </w:r>
      <w:r w:rsidR="00746C75" w:rsidRPr="00C312DE">
        <w:rPr>
          <w:lang w:val="en-US"/>
        </w:rPr>
        <w:br/>
      </w:r>
      <w:r w:rsidR="00C312DE">
        <w:rPr>
          <w:lang w:val="en-US"/>
        </w:rPr>
        <w:br/>
      </w:r>
      <w:r w:rsidR="00C312DE">
        <w:rPr>
          <w:lang w:val="en-US"/>
        </w:rPr>
        <w:lastRenderedPageBreak/>
        <w:t>Committee endorsed Audit and Risk annual report to be presented to the Board.</w:t>
      </w:r>
      <w:r w:rsidR="00C312DE">
        <w:rPr>
          <w:lang w:val="en-US"/>
        </w:rPr>
        <w:br/>
      </w:r>
    </w:p>
    <w:p w:rsidR="00746C75" w:rsidRPr="00C312DE" w:rsidRDefault="00746C75" w:rsidP="00C312DE">
      <w:pPr>
        <w:tabs>
          <w:tab w:val="left" w:pos="709"/>
        </w:tabs>
        <w:ind w:left="705" w:hanging="705"/>
        <w:rPr>
          <w:lang w:val="en-US"/>
        </w:rPr>
      </w:pPr>
      <w:r>
        <w:rPr>
          <w:b/>
          <w:lang w:val="en-US"/>
        </w:rPr>
        <w:t>6.3</w:t>
      </w:r>
      <w:r>
        <w:rPr>
          <w:b/>
          <w:lang w:val="en-US"/>
        </w:rPr>
        <w:tab/>
        <w:t>Draft Person Centred Committee Annual Report</w:t>
      </w:r>
      <w:r>
        <w:rPr>
          <w:b/>
          <w:lang w:val="en-US"/>
        </w:rPr>
        <w:br/>
      </w:r>
      <w:r w:rsidR="00C312DE" w:rsidRPr="00C312DE">
        <w:rPr>
          <w:lang w:val="en-US"/>
        </w:rPr>
        <w:t xml:space="preserve">JR highlighted areas the committee addressed </w:t>
      </w:r>
      <w:r w:rsidR="00183BC9">
        <w:rPr>
          <w:lang w:val="en-US"/>
        </w:rPr>
        <w:t xml:space="preserve">over the year such as </w:t>
      </w:r>
      <w:r w:rsidR="00D37AEE">
        <w:rPr>
          <w:lang w:val="en-US"/>
        </w:rPr>
        <w:t xml:space="preserve">Values, </w:t>
      </w:r>
      <w:proofErr w:type="spellStart"/>
      <w:r w:rsidR="00C312DE" w:rsidRPr="00C312DE">
        <w:rPr>
          <w:lang w:val="en-US"/>
        </w:rPr>
        <w:t>iMatters</w:t>
      </w:r>
      <w:proofErr w:type="spellEnd"/>
      <w:r w:rsidR="00183BC9">
        <w:rPr>
          <w:lang w:val="en-US"/>
        </w:rPr>
        <w:t>,</w:t>
      </w:r>
      <w:r w:rsidR="00C312DE" w:rsidRPr="00C312DE">
        <w:rPr>
          <w:lang w:val="en-US"/>
        </w:rPr>
        <w:t xml:space="preserve"> KSF and staff</w:t>
      </w:r>
      <w:r w:rsidR="00DF6CF6">
        <w:rPr>
          <w:lang w:val="en-US"/>
        </w:rPr>
        <w:t xml:space="preserve"> training</w:t>
      </w:r>
      <w:r w:rsidR="00C312DE" w:rsidRPr="00C312DE">
        <w:rPr>
          <w:lang w:val="en-US"/>
        </w:rPr>
        <w:t>.</w:t>
      </w:r>
      <w:r w:rsidR="00183BC9">
        <w:rPr>
          <w:lang w:val="en-US"/>
        </w:rPr>
        <w:t xml:space="preserve"> The membership will be updated for the June meeting to include the</w:t>
      </w:r>
      <w:r w:rsidR="00C312DE" w:rsidRPr="00C312DE">
        <w:rPr>
          <w:lang w:val="en-US"/>
        </w:rPr>
        <w:t xml:space="preserve"> new Director of Quality</w:t>
      </w:r>
      <w:r w:rsidR="00183BC9">
        <w:rPr>
          <w:lang w:val="en-US"/>
        </w:rPr>
        <w:t>,</w:t>
      </w:r>
      <w:r w:rsidR="00C312DE" w:rsidRPr="00C312DE">
        <w:rPr>
          <w:lang w:val="en-US"/>
        </w:rPr>
        <w:t xml:space="preserve"> Innovation and People.</w:t>
      </w:r>
      <w:r w:rsidR="00C312DE" w:rsidRPr="00C312DE">
        <w:rPr>
          <w:lang w:val="en-US"/>
        </w:rPr>
        <w:br/>
      </w:r>
      <w:r w:rsidR="00C312DE" w:rsidRPr="00183BC9">
        <w:rPr>
          <w:lang w:val="en-US"/>
        </w:rPr>
        <w:t xml:space="preserve">JY noted that </w:t>
      </w:r>
      <w:r w:rsidR="00183BC9">
        <w:rPr>
          <w:lang w:val="en-US"/>
        </w:rPr>
        <w:t>the meeting on 18 October</w:t>
      </w:r>
      <w:r w:rsidR="00DD4E6F">
        <w:rPr>
          <w:lang w:val="en-US"/>
        </w:rPr>
        <w:t xml:space="preserve"> 2016 </w:t>
      </w:r>
      <w:r w:rsidR="00C312DE" w:rsidRPr="00183BC9">
        <w:rPr>
          <w:lang w:val="en-US"/>
        </w:rPr>
        <w:t>w</w:t>
      </w:r>
      <w:r w:rsidR="00183BC9">
        <w:rPr>
          <w:lang w:val="en-US"/>
        </w:rPr>
        <w:t>as</w:t>
      </w:r>
      <w:r w:rsidR="00C312DE" w:rsidRPr="00183BC9">
        <w:rPr>
          <w:lang w:val="en-US"/>
        </w:rPr>
        <w:t xml:space="preserve"> not quorate </w:t>
      </w:r>
      <w:r w:rsidR="00183BC9">
        <w:rPr>
          <w:lang w:val="en-US"/>
        </w:rPr>
        <w:t xml:space="preserve">however it </w:t>
      </w:r>
      <w:r w:rsidR="00C312DE" w:rsidRPr="00183BC9">
        <w:rPr>
          <w:lang w:val="en-US"/>
        </w:rPr>
        <w:t xml:space="preserve">went ahead without </w:t>
      </w:r>
      <w:r w:rsidR="00183BC9">
        <w:rPr>
          <w:lang w:val="en-US"/>
        </w:rPr>
        <w:t>any decisions being made therefore this should be reference</w:t>
      </w:r>
      <w:r w:rsidR="00507C8F">
        <w:rPr>
          <w:lang w:val="en-US"/>
        </w:rPr>
        <w:t>d</w:t>
      </w:r>
      <w:r w:rsidR="00183BC9">
        <w:rPr>
          <w:lang w:val="en-US"/>
        </w:rPr>
        <w:t xml:space="preserve"> in the annual report</w:t>
      </w:r>
      <w:r w:rsidR="00183BC9" w:rsidRPr="00183BC9">
        <w:rPr>
          <w:lang w:val="en-US"/>
        </w:rPr>
        <w:t>.</w:t>
      </w:r>
      <w:r w:rsidR="00183BC9" w:rsidRPr="00183BC9">
        <w:rPr>
          <w:lang w:val="en-US"/>
        </w:rPr>
        <w:br/>
      </w:r>
      <w:r w:rsidR="00183BC9">
        <w:rPr>
          <w:b/>
          <w:lang w:val="en-US"/>
        </w:rPr>
        <w:t>Action: LB to make amendment to report</w:t>
      </w:r>
      <w:r w:rsidR="00D37AEE">
        <w:rPr>
          <w:b/>
          <w:lang w:val="en-US"/>
        </w:rPr>
        <w:br/>
      </w:r>
      <w:r w:rsidR="00C312DE">
        <w:rPr>
          <w:b/>
          <w:lang w:val="en-US"/>
        </w:rPr>
        <w:br/>
      </w:r>
      <w:r w:rsidR="00C312DE" w:rsidRPr="00C312DE">
        <w:rPr>
          <w:lang w:val="en-US"/>
        </w:rPr>
        <w:t>Committee were content to note the Person Centred Committee annual report</w:t>
      </w:r>
      <w:r w:rsidR="00507C8F">
        <w:rPr>
          <w:lang w:val="en-US"/>
        </w:rPr>
        <w:t>.</w:t>
      </w:r>
      <w:r w:rsidRPr="00C312DE">
        <w:rPr>
          <w:lang w:val="en-US"/>
        </w:rPr>
        <w:br/>
      </w:r>
    </w:p>
    <w:p w:rsidR="00746C75" w:rsidRDefault="00746C75" w:rsidP="00183BC9">
      <w:pPr>
        <w:tabs>
          <w:tab w:val="left" w:pos="709"/>
        </w:tabs>
        <w:ind w:left="705" w:hanging="705"/>
        <w:rPr>
          <w:b/>
          <w:lang w:val="en-US"/>
        </w:rPr>
      </w:pPr>
      <w:r>
        <w:rPr>
          <w:b/>
          <w:lang w:val="en-US"/>
        </w:rPr>
        <w:t>6.4</w:t>
      </w:r>
      <w:r>
        <w:rPr>
          <w:b/>
          <w:lang w:val="en-US"/>
        </w:rPr>
        <w:tab/>
        <w:t>Draft Clinical Governance Committee Annual Report</w:t>
      </w:r>
      <w:r>
        <w:rPr>
          <w:b/>
          <w:lang w:val="en-US"/>
        </w:rPr>
        <w:br/>
      </w:r>
      <w:r w:rsidR="00183BC9" w:rsidRPr="00183BC9">
        <w:rPr>
          <w:lang w:val="en-US"/>
        </w:rPr>
        <w:t>PC presented</w:t>
      </w:r>
      <w:r w:rsidR="00132B5D">
        <w:rPr>
          <w:lang w:val="en-US"/>
        </w:rPr>
        <w:t xml:space="preserve"> the </w:t>
      </w:r>
      <w:r w:rsidR="00183BC9" w:rsidRPr="00183BC9">
        <w:rPr>
          <w:lang w:val="en-US"/>
        </w:rPr>
        <w:t xml:space="preserve">annual report for </w:t>
      </w:r>
      <w:r w:rsidR="00507C8F">
        <w:rPr>
          <w:lang w:val="en-US"/>
        </w:rPr>
        <w:t xml:space="preserve">Clinical Governance committee for </w:t>
      </w:r>
      <w:r w:rsidR="00183BC9" w:rsidRPr="00183BC9">
        <w:rPr>
          <w:lang w:val="en-US"/>
        </w:rPr>
        <w:t>noting and any comments.</w:t>
      </w:r>
      <w:r w:rsidR="00183BC9" w:rsidRPr="00183BC9">
        <w:rPr>
          <w:lang w:val="en-US"/>
        </w:rPr>
        <w:br/>
        <w:t>LLR</w:t>
      </w:r>
      <w:r w:rsidR="00183BC9">
        <w:rPr>
          <w:b/>
          <w:lang w:val="en-US"/>
        </w:rPr>
        <w:t xml:space="preserve"> </w:t>
      </w:r>
      <w:r w:rsidR="00183BC9">
        <w:rPr>
          <w:lang w:val="en-US"/>
        </w:rPr>
        <w:t>stated that she had made revisions to the terms of reference in relation to membership however now that she realizes that this does not change until end of financial year she will</w:t>
      </w:r>
      <w:r w:rsidR="00D37AEE">
        <w:rPr>
          <w:lang w:val="en-US"/>
        </w:rPr>
        <w:t xml:space="preserve"> revert</w:t>
      </w:r>
      <w:r w:rsidR="00183BC9">
        <w:rPr>
          <w:lang w:val="en-US"/>
        </w:rPr>
        <w:t xml:space="preserve"> to</w:t>
      </w:r>
      <w:r w:rsidR="00D37AEE">
        <w:rPr>
          <w:lang w:val="en-US"/>
        </w:rPr>
        <w:t xml:space="preserve"> original membership for 2016-17.</w:t>
      </w:r>
      <w:r w:rsidR="00183BC9">
        <w:rPr>
          <w:lang w:val="en-US"/>
        </w:rPr>
        <w:br/>
      </w:r>
      <w:r w:rsidR="00183BC9">
        <w:rPr>
          <w:lang w:val="en-US"/>
        </w:rPr>
        <w:br/>
        <w:t>Committee were content to not</w:t>
      </w:r>
      <w:r w:rsidR="00507C8F">
        <w:rPr>
          <w:lang w:val="en-US"/>
        </w:rPr>
        <w:t>e</w:t>
      </w:r>
      <w:r w:rsidR="00183BC9">
        <w:rPr>
          <w:lang w:val="en-US"/>
        </w:rPr>
        <w:t xml:space="preserve"> the Clinical Governance Committee annual report.</w:t>
      </w:r>
      <w:r w:rsidRPr="00183BC9">
        <w:rPr>
          <w:b/>
          <w:lang w:val="en-US"/>
        </w:rPr>
        <w:br/>
      </w:r>
    </w:p>
    <w:p w:rsidR="00D37AEE" w:rsidRPr="003A65F6" w:rsidRDefault="00746C75" w:rsidP="00D37AEE">
      <w:pPr>
        <w:ind w:left="720" w:hanging="720"/>
      </w:pPr>
      <w:r>
        <w:rPr>
          <w:b/>
          <w:lang w:val="en-US"/>
        </w:rPr>
        <w:t>6.5</w:t>
      </w:r>
      <w:r>
        <w:rPr>
          <w:b/>
          <w:lang w:val="en-US"/>
        </w:rPr>
        <w:tab/>
        <w:t>Draft Information Governance Annual Report</w:t>
      </w:r>
      <w:r>
        <w:rPr>
          <w:b/>
          <w:lang w:val="en-US"/>
        </w:rPr>
        <w:br/>
      </w:r>
      <w:r w:rsidR="00183BC9" w:rsidRPr="00183BC9">
        <w:rPr>
          <w:lang w:val="en-US"/>
        </w:rPr>
        <w:t xml:space="preserve">JC </w:t>
      </w:r>
      <w:r w:rsidR="00183BC9">
        <w:rPr>
          <w:lang w:val="en-US"/>
        </w:rPr>
        <w:t xml:space="preserve">presented </w:t>
      </w:r>
      <w:r w:rsidR="00132B5D">
        <w:rPr>
          <w:lang w:val="en-US"/>
        </w:rPr>
        <w:t xml:space="preserve">the </w:t>
      </w:r>
      <w:r w:rsidR="00183BC9">
        <w:rPr>
          <w:lang w:val="en-US"/>
        </w:rPr>
        <w:t xml:space="preserve">annual report </w:t>
      </w:r>
      <w:r w:rsidR="00507C8F">
        <w:rPr>
          <w:lang w:val="en-US"/>
        </w:rPr>
        <w:t xml:space="preserve">for Information Governance </w:t>
      </w:r>
      <w:r w:rsidR="00183BC9">
        <w:rPr>
          <w:lang w:val="en-US"/>
        </w:rPr>
        <w:t xml:space="preserve">advising that this is a summary of work </w:t>
      </w:r>
      <w:r w:rsidR="00C52382">
        <w:rPr>
          <w:lang w:val="en-US"/>
        </w:rPr>
        <w:t>undertaken on the</w:t>
      </w:r>
      <w:r w:rsidR="00D37AEE" w:rsidRPr="00D37AEE">
        <w:t xml:space="preserve"> </w:t>
      </w:r>
      <w:r w:rsidR="00D37AEE">
        <w:t>information governance structure in place within the Board.</w:t>
      </w:r>
    </w:p>
    <w:p w:rsidR="00746C75" w:rsidRDefault="00183BC9" w:rsidP="00183BC9">
      <w:pPr>
        <w:tabs>
          <w:tab w:val="left" w:pos="709"/>
        </w:tabs>
        <w:ind w:left="705" w:hanging="705"/>
        <w:rPr>
          <w:b/>
          <w:lang w:val="en-US"/>
        </w:rPr>
      </w:pPr>
      <w:r>
        <w:rPr>
          <w:lang w:val="en-US"/>
        </w:rPr>
        <w:br/>
      </w:r>
      <w:r w:rsidR="00FD6846">
        <w:rPr>
          <w:lang w:val="en-US"/>
        </w:rPr>
        <w:t>PC referred to p</w:t>
      </w:r>
      <w:r>
        <w:rPr>
          <w:lang w:val="en-US"/>
        </w:rPr>
        <w:t xml:space="preserve">age 3 </w:t>
      </w:r>
      <w:r w:rsidR="00C52382">
        <w:rPr>
          <w:lang w:val="en-US"/>
        </w:rPr>
        <w:t xml:space="preserve">and the </w:t>
      </w:r>
      <w:r>
        <w:rPr>
          <w:lang w:val="en-US"/>
        </w:rPr>
        <w:t>total number of incidents</w:t>
      </w:r>
      <w:r w:rsidR="00C52382">
        <w:rPr>
          <w:lang w:val="en-US"/>
        </w:rPr>
        <w:t xml:space="preserve"> recorded on Datix showed that </w:t>
      </w:r>
      <w:r>
        <w:rPr>
          <w:lang w:val="en-US"/>
        </w:rPr>
        <w:t xml:space="preserve">none </w:t>
      </w:r>
      <w:r w:rsidR="00C52382">
        <w:rPr>
          <w:lang w:val="en-US"/>
        </w:rPr>
        <w:t xml:space="preserve">were high level </w:t>
      </w:r>
      <w:r w:rsidR="00FD6846">
        <w:rPr>
          <w:lang w:val="en-US"/>
        </w:rPr>
        <w:t xml:space="preserve">however </w:t>
      </w:r>
      <w:r>
        <w:rPr>
          <w:lang w:val="en-US"/>
        </w:rPr>
        <w:t>h</w:t>
      </w:r>
      <w:r w:rsidR="00FD6846">
        <w:rPr>
          <w:lang w:val="en-US"/>
        </w:rPr>
        <w:t xml:space="preserve">e could not </w:t>
      </w:r>
      <w:r w:rsidR="00CC31E5">
        <w:rPr>
          <w:lang w:val="en-US"/>
        </w:rPr>
        <w:t xml:space="preserve">offer a </w:t>
      </w:r>
      <w:r w:rsidR="00FD6846">
        <w:rPr>
          <w:lang w:val="en-US"/>
        </w:rPr>
        <w:t xml:space="preserve">benchmark as he </w:t>
      </w:r>
      <w:r w:rsidR="00A93FA0">
        <w:rPr>
          <w:lang w:val="en-US"/>
        </w:rPr>
        <w:t xml:space="preserve">is </w:t>
      </w:r>
      <w:r w:rsidR="00FD6846">
        <w:rPr>
          <w:lang w:val="en-US"/>
        </w:rPr>
        <w:t xml:space="preserve"> not </w:t>
      </w:r>
      <w:r w:rsidR="00CC31E5">
        <w:rPr>
          <w:lang w:val="en-US"/>
        </w:rPr>
        <w:t xml:space="preserve">aware of the </w:t>
      </w:r>
      <w:r w:rsidR="00FD6846">
        <w:rPr>
          <w:lang w:val="en-US"/>
        </w:rPr>
        <w:t xml:space="preserve"> </w:t>
      </w:r>
      <w:r w:rsidR="00C52382">
        <w:rPr>
          <w:lang w:val="en-US"/>
        </w:rPr>
        <w:t xml:space="preserve">results from </w:t>
      </w:r>
      <w:r w:rsidR="00FD6846">
        <w:rPr>
          <w:lang w:val="en-US"/>
        </w:rPr>
        <w:t xml:space="preserve">other Boards. JC confirmed that </w:t>
      </w:r>
      <w:r w:rsidR="00C52382">
        <w:rPr>
          <w:lang w:val="en-US"/>
        </w:rPr>
        <w:t>our Board is low</w:t>
      </w:r>
      <w:r w:rsidR="00FD6846">
        <w:rPr>
          <w:lang w:val="en-US"/>
        </w:rPr>
        <w:t xml:space="preserve"> compared to other Boards.</w:t>
      </w:r>
      <w:r w:rsidR="00C52382">
        <w:rPr>
          <w:lang w:val="en-US"/>
        </w:rPr>
        <w:br/>
      </w:r>
      <w:r w:rsidR="00FD6846">
        <w:rPr>
          <w:lang w:val="en-US"/>
        </w:rPr>
        <w:br/>
        <w:t xml:space="preserve">KH referred to page 7 point 4 which states that </w:t>
      </w:r>
      <w:r w:rsidR="00C52382">
        <w:rPr>
          <w:lang w:val="en-US"/>
        </w:rPr>
        <w:t>19 Freedom of Information requests were</w:t>
      </w:r>
      <w:r w:rsidR="00FD6846">
        <w:rPr>
          <w:lang w:val="en-US"/>
        </w:rPr>
        <w:t xml:space="preserve"> responded </w:t>
      </w:r>
      <w:r w:rsidR="00C52382">
        <w:rPr>
          <w:lang w:val="en-US"/>
        </w:rPr>
        <w:t xml:space="preserve">to </w:t>
      </w:r>
      <w:r w:rsidR="00FD6846">
        <w:rPr>
          <w:lang w:val="en-US"/>
        </w:rPr>
        <w:t xml:space="preserve">outwith </w:t>
      </w:r>
      <w:r w:rsidR="00C52382">
        <w:rPr>
          <w:lang w:val="en-US"/>
        </w:rPr>
        <w:t>legislative</w:t>
      </w:r>
      <w:r w:rsidR="007579B2">
        <w:rPr>
          <w:lang w:val="en-US"/>
        </w:rPr>
        <w:t xml:space="preserve"> timeframe</w:t>
      </w:r>
      <w:r w:rsidR="00FD6846">
        <w:rPr>
          <w:lang w:val="en-US"/>
        </w:rPr>
        <w:t xml:space="preserve"> and asked what cause</w:t>
      </w:r>
      <w:r w:rsidR="007579B2">
        <w:rPr>
          <w:lang w:val="en-US"/>
        </w:rPr>
        <w:t xml:space="preserve">d the </w:t>
      </w:r>
      <w:r w:rsidR="00FD6846">
        <w:rPr>
          <w:lang w:val="en-US"/>
        </w:rPr>
        <w:t xml:space="preserve">delay. JC responded it is a combination of factors one of which is obtaining </w:t>
      </w:r>
      <w:r w:rsidR="007579B2">
        <w:rPr>
          <w:lang w:val="en-US"/>
        </w:rPr>
        <w:t xml:space="preserve">the actual </w:t>
      </w:r>
      <w:r w:rsidR="00FD6846">
        <w:rPr>
          <w:lang w:val="en-US"/>
        </w:rPr>
        <w:t xml:space="preserve">information and </w:t>
      </w:r>
      <w:r w:rsidR="007579B2">
        <w:rPr>
          <w:lang w:val="en-US"/>
        </w:rPr>
        <w:t xml:space="preserve">in some cases going back to </w:t>
      </w:r>
      <w:r w:rsidR="00507C8F">
        <w:rPr>
          <w:lang w:val="en-US"/>
        </w:rPr>
        <w:t>requester</w:t>
      </w:r>
      <w:r w:rsidR="007579B2">
        <w:rPr>
          <w:lang w:val="en-US"/>
        </w:rPr>
        <w:t xml:space="preserve"> to </w:t>
      </w:r>
      <w:r w:rsidR="00FD6846">
        <w:rPr>
          <w:lang w:val="en-US"/>
        </w:rPr>
        <w:t xml:space="preserve">clarify what is required.  </w:t>
      </w:r>
      <w:r w:rsidR="007579B2">
        <w:rPr>
          <w:lang w:val="en-US"/>
        </w:rPr>
        <w:br/>
      </w:r>
      <w:r w:rsidR="00FD6846">
        <w:rPr>
          <w:lang w:val="en-US"/>
        </w:rPr>
        <w:t xml:space="preserve">JR asked if there were any incidences where we did not provide information. JC confirmed that there was not although JY added that </w:t>
      </w:r>
      <w:r w:rsidR="006831B8">
        <w:rPr>
          <w:lang w:val="en-US"/>
        </w:rPr>
        <w:t>there are certain circumstances where</w:t>
      </w:r>
      <w:r w:rsidR="007579B2">
        <w:rPr>
          <w:lang w:val="en-US"/>
        </w:rPr>
        <w:t xml:space="preserve"> </w:t>
      </w:r>
      <w:r w:rsidR="00FD6846">
        <w:rPr>
          <w:lang w:val="en-US"/>
        </w:rPr>
        <w:t xml:space="preserve">we would not </w:t>
      </w:r>
      <w:r w:rsidR="007579B2">
        <w:rPr>
          <w:lang w:val="en-US"/>
        </w:rPr>
        <w:t>divulge information under the Data Protection Act</w:t>
      </w:r>
      <w:r w:rsidR="00FD6846">
        <w:rPr>
          <w:lang w:val="en-US"/>
        </w:rPr>
        <w:t>.</w:t>
      </w:r>
      <w:r w:rsidR="00FD6846">
        <w:rPr>
          <w:lang w:val="en-US"/>
        </w:rPr>
        <w:br/>
      </w:r>
      <w:r w:rsidR="00FD6846">
        <w:rPr>
          <w:lang w:val="en-US"/>
        </w:rPr>
        <w:br/>
        <w:t>Committee were content to note the Information Governance annual report.</w:t>
      </w:r>
      <w:r w:rsidR="00746C75" w:rsidRPr="00183BC9">
        <w:rPr>
          <w:b/>
          <w:lang w:val="en-US"/>
        </w:rPr>
        <w:br/>
      </w:r>
    </w:p>
    <w:p w:rsidR="00746C75" w:rsidRDefault="00746C75" w:rsidP="00FD6846">
      <w:pPr>
        <w:tabs>
          <w:tab w:val="left" w:pos="709"/>
        </w:tabs>
        <w:ind w:left="705" w:hanging="705"/>
        <w:rPr>
          <w:b/>
          <w:lang w:val="en-US"/>
        </w:rPr>
      </w:pPr>
      <w:r>
        <w:rPr>
          <w:b/>
          <w:lang w:val="en-US"/>
        </w:rPr>
        <w:t>6.6</w:t>
      </w:r>
      <w:r>
        <w:rPr>
          <w:b/>
          <w:lang w:val="en-US"/>
        </w:rPr>
        <w:tab/>
        <w:t>Draft Risk Management Annual Report</w:t>
      </w:r>
      <w:r>
        <w:rPr>
          <w:b/>
          <w:lang w:val="en-US"/>
        </w:rPr>
        <w:br/>
      </w:r>
      <w:r w:rsidR="00FD6846" w:rsidRPr="00D22D7D">
        <w:rPr>
          <w:lang w:val="en-US"/>
        </w:rPr>
        <w:t>JC presented</w:t>
      </w:r>
      <w:r w:rsidR="00D22D7D">
        <w:rPr>
          <w:lang w:val="en-US"/>
        </w:rPr>
        <w:t xml:space="preserve"> a</w:t>
      </w:r>
      <w:r w:rsidR="00315882">
        <w:rPr>
          <w:lang w:val="en-US"/>
        </w:rPr>
        <w:t xml:space="preserve"> summary of </w:t>
      </w:r>
      <w:r w:rsidR="00D22D7D">
        <w:rPr>
          <w:lang w:val="en-US"/>
        </w:rPr>
        <w:t>the Risk M</w:t>
      </w:r>
      <w:r w:rsidR="00315882">
        <w:rPr>
          <w:lang w:val="en-US"/>
        </w:rPr>
        <w:t>anagement report and work that has been ongoing in this area and i</w:t>
      </w:r>
      <w:r w:rsidR="00D22D7D">
        <w:rPr>
          <w:lang w:val="en-US"/>
        </w:rPr>
        <w:t>nvited questions from members.</w:t>
      </w:r>
      <w:r w:rsidR="00315882">
        <w:rPr>
          <w:lang w:val="en-US"/>
        </w:rPr>
        <w:br/>
      </w:r>
      <w:r w:rsidR="00D22D7D">
        <w:rPr>
          <w:lang w:val="en-US"/>
        </w:rPr>
        <w:br/>
        <w:t>Committee were content to note the Risk Management annual report.</w:t>
      </w:r>
      <w:r w:rsidRPr="00D22D7D">
        <w:rPr>
          <w:lang w:val="en-US"/>
        </w:rPr>
        <w:br/>
      </w:r>
    </w:p>
    <w:p w:rsidR="00726A73" w:rsidRPr="00AB6F71" w:rsidRDefault="00746C75" w:rsidP="007B2734">
      <w:pPr>
        <w:tabs>
          <w:tab w:val="left" w:pos="709"/>
        </w:tabs>
        <w:ind w:left="705" w:hanging="705"/>
        <w:rPr>
          <w:sz w:val="22"/>
          <w:szCs w:val="22"/>
        </w:rPr>
      </w:pPr>
      <w:r>
        <w:rPr>
          <w:b/>
          <w:lang w:val="en-US"/>
        </w:rPr>
        <w:t>6.7</w:t>
      </w:r>
      <w:r>
        <w:rPr>
          <w:b/>
          <w:lang w:val="en-US"/>
        </w:rPr>
        <w:tab/>
        <w:t>Draft Endowments Sub-Committee Annual Report</w:t>
      </w:r>
      <w:r w:rsidR="009035B0">
        <w:rPr>
          <w:lang w:val="en-US"/>
        </w:rPr>
        <w:tab/>
      </w:r>
      <w:r w:rsidR="00C8143B">
        <w:t xml:space="preserve"> </w:t>
      </w:r>
      <w:r>
        <w:br/>
      </w:r>
      <w:r w:rsidR="00D22D7D">
        <w:t>PC presented the annual report for the Endowments Sub Committee as submitted for members to note.</w:t>
      </w:r>
      <w:r w:rsidR="00AD5542">
        <w:br/>
      </w:r>
      <w:r w:rsidR="00D22D7D">
        <w:lastRenderedPageBreak/>
        <w:br/>
        <w:t xml:space="preserve">JC highlighted that the Endowments Sub Committee </w:t>
      </w:r>
      <w:r w:rsidR="0021107E">
        <w:t>meeting t</w:t>
      </w:r>
      <w:r w:rsidR="00D22D7D">
        <w:t xml:space="preserve">hat was scheduled for today will either be rescheduled to before or after </w:t>
      </w:r>
      <w:r w:rsidR="0021107E">
        <w:t xml:space="preserve">the </w:t>
      </w:r>
      <w:r w:rsidR="007B2734">
        <w:t xml:space="preserve">Board meeting or Board workshop, </w:t>
      </w:r>
      <w:r w:rsidR="00507C8F">
        <w:t xml:space="preserve">or </w:t>
      </w:r>
      <w:r w:rsidR="007B2734">
        <w:t xml:space="preserve">alternatively </w:t>
      </w:r>
      <w:r w:rsidR="00507C8F">
        <w:t xml:space="preserve">papers will be carried forward </w:t>
      </w:r>
      <w:r w:rsidR="007B2734">
        <w:t xml:space="preserve">to the </w:t>
      </w:r>
      <w:r w:rsidR="00D22D7D">
        <w:t xml:space="preserve">June meeting </w:t>
      </w:r>
      <w:r w:rsidR="007B2734">
        <w:t xml:space="preserve">which </w:t>
      </w:r>
      <w:r w:rsidR="00D22D7D">
        <w:t>is already scheduled in diaries.</w:t>
      </w:r>
      <w:r w:rsidR="00507C8F">
        <w:t xml:space="preserve"> </w:t>
      </w:r>
      <w:r w:rsidR="00D22D7D">
        <w:br/>
      </w:r>
      <w:r w:rsidR="00D22D7D" w:rsidRPr="00D22D7D">
        <w:rPr>
          <w:b/>
        </w:rPr>
        <w:t>Action: JC/AMcQ to reschedule ESC</w:t>
      </w:r>
      <w:r w:rsidR="007B2734">
        <w:rPr>
          <w:b/>
        </w:rPr>
        <w:t xml:space="preserve"> meeting</w:t>
      </w:r>
      <w:r w:rsidR="00D22D7D" w:rsidRPr="00D22D7D">
        <w:rPr>
          <w:b/>
        </w:rPr>
        <w:t>.</w:t>
      </w:r>
      <w:r w:rsidR="00D22D7D" w:rsidRPr="00D22D7D">
        <w:rPr>
          <w:b/>
        </w:rPr>
        <w:br/>
      </w:r>
      <w:r w:rsidR="00D22D7D">
        <w:br/>
      </w:r>
      <w:r w:rsidR="007B2734">
        <w:t xml:space="preserve">KH highlighted that on page 3 </w:t>
      </w:r>
      <w:r w:rsidR="00542488">
        <w:t xml:space="preserve">the </w:t>
      </w:r>
      <w:r w:rsidR="007B2734">
        <w:t>number of formal meetings held in 2016/17 was recorded as three however in light of today’s meeting being cancelled it should be amended to two.</w:t>
      </w:r>
      <w:r w:rsidR="00542488">
        <w:t xml:space="preserve"> </w:t>
      </w:r>
      <w:r w:rsidR="00D22D7D">
        <w:t>LB will amend wording to reflect that.</w:t>
      </w:r>
      <w:r w:rsidR="00D22D7D">
        <w:br/>
      </w:r>
      <w:r w:rsidR="00D22D7D" w:rsidRPr="00D22D7D">
        <w:rPr>
          <w:b/>
        </w:rPr>
        <w:t>Action: LB to amend annual report to reflect above.</w:t>
      </w:r>
      <w:r w:rsidR="007B2734">
        <w:rPr>
          <w:b/>
        </w:rPr>
        <w:br/>
      </w:r>
      <w:r w:rsidR="007B2734">
        <w:rPr>
          <w:b/>
        </w:rPr>
        <w:br/>
      </w:r>
      <w:r w:rsidR="007B2734" w:rsidRPr="007B2734">
        <w:t>Subject to above amendment the committee were content to note the Endowments Sub Committee Annual Report.</w:t>
      </w:r>
      <w:r w:rsidRPr="007B2734">
        <w:br/>
      </w:r>
    </w:p>
    <w:p w:rsidR="00726A73" w:rsidRPr="009146A3" w:rsidRDefault="00726A73" w:rsidP="00E61140">
      <w:pPr>
        <w:numPr>
          <w:ilvl w:val="0"/>
          <w:numId w:val="1"/>
        </w:numPr>
        <w:tabs>
          <w:tab w:val="clear" w:pos="720"/>
          <w:tab w:val="num" w:pos="0"/>
        </w:tabs>
        <w:ind w:hanging="720"/>
        <w:rPr>
          <w:lang w:val="en-US"/>
        </w:rPr>
      </w:pPr>
      <w:r w:rsidRPr="009146A3">
        <w:rPr>
          <w:b/>
        </w:rPr>
        <w:t>Effective</w:t>
      </w:r>
      <w:r>
        <w:rPr>
          <w:b/>
        </w:rPr>
        <w:br/>
      </w:r>
    </w:p>
    <w:p w:rsidR="00746C75" w:rsidRPr="00A52BF0" w:rsidRDefault="00726A73" w:rsidP="00746C75">
      <w:pPr>
        <w:pStyle w:val="Title"/>
        <w:ind w:left="709" w:hanging="709"/>
        <w:jc w:val="left"/>
        <w:rPr>
          <w:rFonts w:ascii="Arial" w:hAnsi="Arial" w:cs="Arial"/>
          <w:b w:val="0"/>
          <w:sz w:val="24"/>
          <w:szCs w:val="24"/>
        </w:rPr>
      </w:pPr>
      <w:r w:rsidRPr="005F7990">
        <w:rPr>
          <w:rFonts w:ascii="Arial" w:hAnsi="Arial" w:cs="Arial"/>
          <w:sz w:val="24"/>
          <w:szCs w:val="24"/>
        </w:rPr>
        <w:t>7.1</w:t>
      </w:r>
      <w:r w:rsidRPr="005F7990">
        <w:rPr>
          <w:rFonts w:ascii="Arial" w:hAnsi="Arial" w:cs="Arial"/>
          <w:sz w:val="24"/>
          <w:szCs w:val="24"/>
        </w:rPr>
        <w:tab/>
      </w:r>
      <w:r w:rsidR="00746C75">
        <w:rPr>
          <w:rFonts w:ascii="Arial" w:hAnsi="Arial" w:cs="Arial"/>
          <w:sz w:val="24"/>
          <w:szCs w:val="24"/>
        </w:rPr>
        <w:t xml:space="preserve">Internal Audit – Progress Report  </w:t>
      </w:r>
    </w:p>
    <w:p w:rsidR="00CC31E5" w:rsidRDefault="007B2734" w:rsidP="00063101">
      <w:pPr>
        <w:pStyle w:val="Title"/>
        <w:ind w:left="709"/>
        <w:jc w:val="left"/>
        <w:rPr>
          <w:rFonts w:ascii="Arial" w:hAnsi="Arial" w:cs="Arial"/>
          <w:b w:val="0"/>
          <w:sz w:val="24"/>
          <w:szCs w:val="24"/>
        </w:rPr>
      </w:pPr>
      <w:r>
        <w:rPr>
          <w:rFonts w:ascii="Arial" w:hAnsi="Arial" w:cs="Arial"/>
          <w:b w:val="0"/>
          <w:sz w:val="24"/>
          <w:szCs w:val="24"/>
        </w:rPr>
        <w:t xml:space="preserve">MK presented the internal audit </w:t>
      </w:r>
      <w:r w:rsidR="00BD3F15">
        <w:rPr>
          <w:rFonts w:ascii="Arial" w:hAnsi="Arial" w:cs="Arial"/>
          <w:b w:val="0"/>
          <w:sz w:val="24"/>
          <w:szCs w:val="24"/>
        </w:rPr>
        <w:t xml:space="preserve">report </w:t>
      </w:r>
      <w:r w:rsidR="004B2AB7">
        <w:rPr>
          <w:rFonts w:ascii="Arial" w:hAnsi="Arial" w:cs="Arial"/>
          <w:b w:val="0"/>
          <w:sz w:val="24"/>
          <w:szCs w:val="24"/>
        </w:rPr>
        <w:t xml:space="preserve">informing members this summarises </w:t>
      </w:r>
      <w:r w:rsidR="00016EF4">
        <w:rPr>
          <w:rFonts w:ascii="Arial" w:hAnsi="Arial" w:cs="Arial"/>
          <w:b w:val="0"/>
          <w:sz w:val="24"/>
          <w:szCs w:val="24"/>
        </w:rPr>
        <w:t>progress</w:t>
      </w:r>
      <w:r w:rsidR="005F7EE3">
        <w:rPr>
          <w:rFonts w:ascii="Arial" w:hAnsi="Arial" w:cs="Arial"/>
          <w:b w:val="0"/>
          <w:sz w:val="24"/>
          <w:szCs w:val="24"/>
        </w:rPr>
        <w:t xml:space="preserve"> </w:t>
      </w:r>
      <w:r w:rsidR="004B2AB7">
        <w:rPr>
          <w:rFonts w:ascii="Arial" w:hAnsi="Arial" w:cs="Arial"/>
          <w:b w:val="0"/>
          <w:sz w:val="24"/>
          <w:szCs w:val="24"/>
        </w:rPr>
        <w:t xml:space="preserve">and status </w:t>
      </w:r>
      <w:r w:rsidR="005F7EE3">
        <w:rPr>
          <w:rFonts w:ascii="Arial" w:hAnsi="Arial" w:cs="Arial"/>
          <w:b w:val="0"/>
          <w:sz w:val="24"/>
          <w:szCs w:val="24"/>
        </w:rPr>
        <w:t>of audit work to date.</w:t>
      </w:r>
      <w:r w:rsidR="004B2AB7">
        <w:rPr>
          <w:rFonts w:ascii="Arial" w:hAnsi="Arial" w:cs="Arial"/>
          <w:b w:val="0"/>
          <w:sz w:val="24"/>
          <w:szCs w:val="24"/>
        </w:rPr>
        <w:br/>
      </w:r>
      <w:r w:rsidR="00016EF4">
        <w:rPr>
          <w:rFonts w:ascii="Arial" w:hAnsi="Arial" w:cs="Arial"/>
          <w:b w:val="0"/>
          <w:sz w:val="24"/>
          <w:szCs w:val="24"/>
        </w:rPr>
        <w:br/>
        <w:t xml:space="preserve">Section one </w:t>
      </w:r>
      <w:r w:rsidR="004B2AB7">
        <w:rPr>
          <w:rFonts w:ascii="Arial" w:hAnsi="Arial" w:cs="Arial"/>
          <w:b w:val="0"/>
          <w:sz w:val="24"/>
          <w:szCs w:val="24"/>
        </w:rPr>
        <w:t xml:space="preserve">notes </w:t>
      </w:r>
      <w:r w:rsidR="00016EF4">
        <w:rPr>
          <w:rFonts w:ascii="Arial" w:hAnsi="Arial" w:cs="Arial"/>
          <w:b w:val="0"/>
          <w:sz w:val="24"/>
          <w:szCs w:val="24"/>
        </w:rPr>
        <w:t xml:space="preserve">all reports for the year </w:t>
      </w:r>
      <w:r w:rsidR="004B2AB7">
        <w:rPr>
          <w:rFonts w:ascii="Arial" w:hAnsi="Arial" w:cs="Arial"/>
          <w:b w:val="0"/>
          <w:sz w:val="24"/>
          <w:szCs w:val="24"/>
        </w:rPr>
        <w:t xml:space="preserve">with </w:t>
      </w:r>
      <w:r w:rsidR="00016EF4">
        <w:rPr>
          <w:rFonts w:ascii="Arial" w:hAnsi="Arial" w:cs="Arial"/>
          <w:b w:val="0"/>
          <w:sz w:val="24"/>
          <w:szCs w:val="24"/>
        </w:rPr>
        <w:t xml:space="preserve">risk rating </w:t>
      </w:r>
      <w:r w:rsidR="004B2AB7">
        <w:rPr>
          <w:rFonts w:ascii="Arial" w:hAnsi="Arial" w:cs="Arial"/>
          <w:b w:val="0"/>
          <w:sz w:val="24"/>
          <w:szCs w:val="24"/>
        </w:rPr>
        <w:t>and three reports have been highlighted which JM</w:t>
      </w:r>
      <w:r w:rsidR="00016EF4">
        <w:rPr>
          <w:rFonts w:ascii="Arial" w:hAnsi="Arial" w:cs="Arial"/>
          <w:b w:val="0"/>
          <w:sz w:val="24"/>
          <w:szCs w:val="24"/>
        </w:rPr>
        <w:t xml:space="preserve"> will </w:t>
      </w:r>
      <w:r w:rsidR="004B2AB7">
        <w:rPr>
          <w:rFonts w:ascii="Arial" w:hAnsi="Arial" w:cs="Arial"/>
          <w:b w:val="0"/>
          <w:sz w:val="24"/>
          <w:szCs w:val="24"/>
        </w:rPr>
        <w:t xml:space="preserve">talk through </w:t>
      </w:r>
      <w:r w:rsidR="00016EF4">
        <w:rPr>
          <w:rFonts w:ascii="Arial" w:hAnsi="Arial" w:cs="Arial"/>
          <w:b w:val="0"/>
          <w:sz w:val="24"/>
          <w:szCs w:val="24"/>
        </w:rPr>
        <w:t xml:space="preserve">findings </w:t>
      </w:r>
      <w:r w:rsidR="00362B61">
        <w:rPr>
          <w:rFonts w:ascii="Arial" w:hAnsi="Arial" w:cs="Arial"/>
          <w:b w:val="0"/>
          <w:sz w:val="24"/>
          <w:szCs w:val="24"/>
        </w:rPr>
        <w:t>of later in the meeting and there</w:t>
      </w:r>
      <w:r w:rsidR="00BE1E5A">
        <w:rPr>
          <w:rFonts w:ascii="Arial" w:hAnsi="Arial" w:cs="Arial"/>
          <w:b w:val="0"/>
          <w:sz w:val="24"/>
          <w:szCs w:val="24"/>
        </w:rPr>
        <w:t xml:space="preserve"> are </w:t>
      </w:r>
      <w:r w:rsidR="00016EF4">
        <w:rPr>
          <w:rFonts w:ascii="Arial" w:hAnsi="Arial" w:cs="Arial"/>
          <w:b w:val="0"/>
          <w:sz w:val="24"/>
          <w:szCs w:val="24"/>
        </w:rPr>
        <w:t>two pieces of work w</w:t>
      </w:r>
      <w:r w:rsidR="00BE1E5A">
        <w:rPr>
          <w:rFonts w:ascii="Arial" w:hAnsi="Arial" w:cs="Arial"/>
          <w:b w:val="0"/>
          <w:sz w:val="24"/>
          <w:szCs w:val="24"/>
        </w:rPr>
        <w:t>hich w</w:t>
      </w:r>
      <w:r w:rsidR="00016EF4">
        <w:rPr>
          <w:rFonts w:ascii="Arial" w:hAnsi="Arial" w:cs="Arial"/>
          <w:b w:val="0"/>
          <w:sz w:val="24"/>
          <w:szCs w:val="24"/>
        </w:rPr>
        <w:t>ill be presented to the June meeting.</w:t>
      </w:r>
      <w:r w:rsidR="00016EF4">
        <w:rPr>
          <w:rFonts w:ascii="Arial" w:hAnsi="Arial" w:cs="Arial"/>
          <w:b w:val="0"/>
          <w:sz w:val="24"/>
          <w:szCs w:val="24"/>
        </w:rPr>
        <w:br/>
      </w:r>
      <w:r w:rsidR="00016EF4">
        <w:rPr>
          <w:rFonts w:ascii="Arial" w:hAnsi="Arial" w:cs="Arial"/>
          <w:b w:val="0"/>
          <w:sz w:val="24"/>
          <w:szCs w:val="24"/>
        </w:rPr>
        <w:br/>
        <w:t xml:space="preserve">Cyber Security Review </w:t>
      </w:r>
      <w:r w:rsidR="00BE1E5A">
        <w:rPr>
          <w:rFonts w:ascii="Arial" w:hAnsi="Arial" w:cs="Arial"/>
          <w:b w:val="0"/>
          <w:sz w:val="24"/>
          <w:szCs w:val="24"/>
        </w:rPr>
        <w:t xml:space="preserve">has been completed however timescales were </w:t>
      </w:r>
      <w:r w:rsidR="00CC31E5">
        <w:rPr>
          <w:rFonts w:ascii="Arial" w:hAnsi="Arial" w:cs="Arial"/>
          <w:b w:val="0"/>
          <w:sz w:val="24"/>
          <w:szCs w:val="24"/>
        </w:rPr>
        <w:t xml:space="preserve">too </w:t>
      </w:r>
      <w:r w:rsidR="00016EF4">
        <w:rPr>
          <w:rFonts w:ascii="Arial" w:hAnsi="Arial" w:cs="Arial"/>
          <w:b w:val="0"/>
          <w:sz w:val="24"/>
          <w:szCs w:val="24"/>
        </w:rPr>
        <w:t>tight</w:t>
      </w:r>
      <w:r w:rsidR="00BE1E5A">
        <w:rPr>
          <w:rFonts w:ascii="Arial" w:hAnsi="Arial" w:cs="Arial"/>
          <w:b w:val="0"/>
          <w:sz w:val="24"/>
          <w:szCs w:val="24"/>
        </w:rPr>
        <w:t xml:space="preserve"> for it to be submitted to this meeting</w:t>
      </w:r>
      <w:r w:rsidR="00DD0499">
        <w:rPr>
          <w:rFonts w:ascii="Arial" w:hAnsi="Arial" w:cs="Arial"/>
          <w:b w:val="0"/>
          <w:sz w:val="24"/>
          <w:szCs w:val="24"/>
        </w:rPr>
        <w:t>.</w:t>
      </w:r>
      <w:r w:rsidR="00AE49A5">
        <w:rPr>
          <w:rFonts w:ascii="Arial" w:hAnsi="Arial" w:cs="Arial"/>
          <w:b w:val="0"/>
          <w:sz w:val="24"/>
          <w:szCs w:val="24"/>
        </w:rPr>
        <w:br/>
      </w:r>
      <w:r w:rsidR="00AE49A5">
        <w:rPr>
          <w:rFonts w:ascii="Arial" w:hAnsi="Arial" w:cs="Arial"/>
          <w:b w:val="0"/>
          <w:sz w:val="24"/>
          <w:szCs w:val="24"/>
        </w:rPr>
        <w:br/>
      </w:r>
      <w:r w:rsidR="00AE49A5" w:rsidRPr="00DF6CF6">
        <w:rPr>
          <w:rFonts w:ascii="Arial" w:hAnsi="Arial" w:cs="Arial"/>
          <w:b w:val="0"/>
          <w:sz w:val="24"/>
          <w:szCs w:val="24"/>
        </w:rPr>
        <w:t>Key Performance Indicators (KPI’s) have been</w:t>
      </w:r>
      <w:r w:rsidR="00016EF4" w:rsidRPr="00DF6CF6">
        <w:rPr>
          <w:rFonts w:ascii="Arial" w:hAnsi="Arial" w:cs="Arial"/>
          <w:b w:val="0"/>
          <w:sz w:val="24"/>
          <w:szCs w:val="24"/>
        </w:rPr>
        <w:t xml:space="preserve"> updated </w:t>
      </w:r>
      <w:r w:rsidR="00BE1E5A" w:rsidRPr="00DF6CF6">
        <w:rPr>
          <w:rFonts w:ascii="Arial" w:hAnsi="Arial" w:cs="Arial"/>
          <w:b w:val="0"/>
          <w:sz w:val="24"/>
          <w:szCs w:val="24"/>
        </w:rPr>
        <w:t xml:space="preserve">and audit are </w:t>
      </w:r>
      <w:r w:rsidR="00016EF4" w:rsidRPr="00DF6CF6">
        <w:rPr>
          <w:rFonts w:ascii="Arial" w:hAnsi="Arial" w:cs="Arial"/>
          <w:b w:val="0"/>
          <w:sz w:val="24"/>
          <w:szCs w:val="24"/>
        </w:rPr>
        <w:t>working through this with management</w:t>
      </w:r>
      <w:r w:rsidR="005F7EE3" w:rsidRPr="00DF6CF6">
        <w:rPr>
          <w:rFonts w:ascii="Arial" w:hAnsi="Arial" w:cs="Arial"/>
          <w:b w:val="0"/>
          <w:sz w:val="24"/>
          <w:szCs w:val="24"/>
        </w:rPr>
        <w:t xml:space="preserve"> to ensure we are working together</w:t>
      </w:r>
      <w:r w:rsidR="00DF6CF6" w:rsidRPr="00DF6CF6">
        <w:rPr>
          <w:rFonts w:ascii="Arial" w:hAnsi="Arial" w:cs="Arial"/>
          <w:b w:val="0"/>
          <w:sz w:val="24"/>
          <w:szCs w:val="24"/>
        </w:rPr>
        <w:t xml:space="preserve"> and achieving these wherever possible</w:t>
      </w:r>
      <w:r w:rsidR="005F7EE3" w:rsidRPr="00DF6CF6">
        <w:rPr>
          <w:rFonts w:ascii="Arial" w:hAnsi="Arial" w:cs="Arial"/>
          <w:b w:val="0"/>
          <w:sz w:val="24"/>
          <w:szCs w:val="24"/>
        </w:rPr>
        <w:t>.</w:t>
      </w:r>
      <w:r w:rsidR="005F7EE3" w:rsidRPr="00DF6CF6">
        <w:rPr>
          <w:rFonts w:ascii="Arial" w:hAnsi="Arial" w:cs="Arial"/>
          <w:b w:val="0"/>
          <w:sz w:val="24"/>
          <w:szCs w:val="24"/>
        </w:rPr>
        <w:br/>
      </w:r>
    </w:p>
    <w:p w:rsidR="005B5788" w:rsidRDefault="005F7EE3" w:rsidP="00063101">
      <w:pPr>
        <w:pStyle w:val="Title"/>
        <w:ind w:left="709"/>
        <w:jc w:val="left"/>
        <w:rPr>
          <w:rFonts w:ascii="Arial" w:hAnsi="Arial" w:cs="Arial"/>
          <w:b w:val="0"/>
          <w:sz w:val="24"/>
          <w:szCs w:val="24"/>
        </w:rPr>
      </w:pPr>
      <w:r w:rsidRPr="00DF6CF6">
        <w:rPr>
          <w:rFonts w:ascii="Arial" w:hAnsi="Arial" w:cs="Arial"/>
          <w:b w:val="0"/>
          <w:sz w:val="24"/>
          <w:szCs w:val="24"/>
        </w:rPr>
        <w:t>JR asked if KPI’s</w:t>
      </w:r>
      <w:r w:rsidR="00AE49A5" w:rsidRPr="00DF6CF6">
        <w:rPr>
          <w:rFonts w:ascii="Arial" w:hAnsi="Arial" w:cs="Arial"/>
          <w:b w:val="0"/>
          <w:sz w:val="24"/>
          <w:szCs w:val="24"/>
        </w:rPr>
        <w:t xml:space="preserve"> must be</w:t>
      </w:r>
      <w:r w:rsidRPr="00DF6CF6">
        <w:rPr>
          <w:rFonts w:ascii="Arial" w:hAnsi="Arial" w:cs="Arial"/>
          <w:b w:val="0"/>
          <w:sz w:val="24"/>
          <w:szCs w:val="24"/>
        </w:rPr>
        <w:t xml:space="preserve"> included in </w:t>
      </w:r>
      <w:r w:rsidR="00AE49A5" w:rsidRPr="00DF6CF6">
        <w:rPr>
          <w:rFonts w:ascii="Arial" w:hAnsi="Arial" w:cs="Arial"/>
          <w:b w:val="0"/>
          <w:sz w:val="24"/>
          <w:szCs w:val="24"/>
        </w:rPr>
        <w:t xml:space="preserve">the progress </w:t>
      </w:r>
      <w:r w:rsidRPr="00DF6CF6">
        <w:rPr>
          <w:rFonts w:ascii="Arial" w:hAnsi="Arial" w:cs="Arial"/>
          <w:b w:val="0"/>
          <w:sz w:val="24"/>
          <w:szCs w:val="24"/>
        </w:rPr>
        <w:t xml:space="preserve">report. MK replied they were part of contract but if there were other areas that the committee would rather </w:t>
      </w:r>
      <w:r w:rsidR="00AE49A5" w:rsidRPr="00DF6CF6">
        <w:rPr>
          <w:rFonts w:ascii="Arial" w:hAnsi="Arial" w:cs="Arial"/>
          <w:b w:val="0"/>
          <w:sz w:val="24"/>
          <w:szCs w:val="24"/>
        </w:rPr>
        <w:t>can be reviewed this can be considered</w:t>
      </w:r>
      <w:r w:rsidRPr="00DF6CF6">
        <w:rPr>
          <w:rFonts w:ascii="Arial" w:hAnsi="Arial" w:cs="Arial"/>
          <w:b w:val="0"/>
          <w:sz w:val="24"/>
          <w:szCs w:val="24"/>
        </w:rPr>
        <w:t>.</w:t>
      </w:r>
      <w:r w:rsidR="00AE49A5" w:rsidRPr="00DF6CF6">
        <w:rPr>
          <w:rFonts w:ascii="Arial" w:hAnsi="Arial" w:cs="Arial"/>
          <w:b w:val="0"/>
          <w:sz w:val="24"/>
          <w:szCs w:val="24"/>
        </w:rPr>
        <w:t xml:space="preserve"> </w:t>
      </w:r>
      <w:r w:rsidRPr="00DF6CF6">
        <w:rPr>
          <w:rFonts w:ascii="Arial" w:hAnsi="Arial" w:cs="Arial"/>
          <w:b w:val="0"/>
          <w:sz w:val="24"/>
          <w:szCs w:val="24"/>
        </w:rPr>
        <w:t xml:space="preserve">JC suggested </w:t>
      </w:r>
      <w:r w:rsidR="00AE49A5" w:rsidRPr="00DF6CF6">
        <w:rPr>
          <w:rFonts w:ascii="Arial" w:hAnsi="Arial" w:cs="Arial"/>
          <w:b w:val="0"/>
          <w:sz w:val="24"/>
          <w:szCs w:val="24"/>
        </w:rPr>
        <w:t>that a tiered process could be considered</w:t>
      </w:r>
      <w:r w:rsidRPr="00DF6CF6">
        <w:rPr>
          <w:rFonts w:ascii="Arial" w:hAnsi="Arial" w:cs="Arial"/>
          <w:b w:val="0"/>
          <w:sz w:val="24"/>
          <w:szCs w:val="24"/>
        </w:rPr>
        <w:t>.</w:t>
      </w:r>
      <w:r>
        <w:rPr>
          <w:rFonts w:ascii="Arial" w:hAnsi="Arial" w:cs="Arial"/>
          <w:b w:val="0"/>
          <w:sz w:val="24"/>
          <w:szCs w:val="24"/>
        </w:rPr>
        <w:br/>
      </w:r>
      <w:r w:rsidRPr="00BE1E5A">
        <w:rPr>
          <w:rFonts w:ascii="Arial" w:hAnsi="Arial" w:cs="Arial"/>
          <w:sz w:val="24"/>
          <w:szCs w:val="24"/>
        </w:rPr>
        <w:t>Action: JC/PwC</w:t>
      </w:r>
      <w:r w:rsidRPr="00BE1E5A">
        <w:rPr>
          <w:rFonts w:ascii="Arial" w:hAnsi="Arial" w:cs="Arial"/>
          <w:sz w:val="24"/>
          <w:szCs w:val="24"/>
        </w:rPr>
        <w:br/>
      </w:r>
      <w:r>
        <w:rPr>
          <w:rFonts w:ascii="Arial" w:hAnsi="Arial" w:cs="Arial"/>
          <w:b w:val="0"/>
          <w:sz w:val="24"/>
          <w:szCs w:val="24"/>
        </w:rPr>
        <w:br/>
      </w:r>
      <w:r w:rsidR="00AE49A5">
        <w:rPr>
          <w:rFonts w:ascii="Arial" w:hAnsi="Arial" w:cs="Arial"/>
          <w:b w:val="0"/>
          <w:sz w:val="24"/>
          <w:szCs w:val="24"/>
        </w:rPr>
        <w:t xml:space="preserve">Annual audit opinion </w:t>
      </w:r>
      <w:r w:rsidR="00BE1E5A">
        <w:rPr>
          <w:rFonts w:ascii="Arial" w:hAnsi="Arial" w:cs="Arial"/>
          <w:b w:val="0"/>
          <w:sz w:val="24"/>
          <w:szCs w:val="24"/>
        </w:rPr>
        <w:t xml:space="preserve">is </w:t>
      </w:r>
      <w:r>
        <w:rPr>
          <w:rFonts w:ascii="Arial" w:hAnsi="Arial" w:cs="Arial"/>
          <w:b w:val="0"/>
          <w:sz w:val="24"/>
          <w:szCs w:val="24"/>
        </w:rPr>
        <w:t xml:space="preserve">not complete </w:t>
      </w:r>
      <w:r w:rsidR="00AE49A5">
        <w:rPr>
          <w:rFonts w:ascii="Arial" w:hAnsi="Arial" w:cs="Arial"/>
          <w:b w:val="0"/>
          <w:sz w:val="24"/>
          <w:szCs w:val="24"/>
        </w:rPr>
        <w:t xml:space="preserve">as yet </w:t>
      </w:r>
      <w:r w:rsidR="00BE1E5A">
        <w:rPr>
          <w:rFonts w:ascii="Arial" w:hAnsi="Arial" w:cs="Arial"/>
          <w:b w:val="0"/>
          <w:sz w:val="24"/>
          <w:szCs w:val="24"/>
        </w:rPr>
        <w:t>nevertheless it is sufficient</w:t>
      </w:r>
      <w:r>
        <w:rPr>
          <w:rFonts w:ascii="Arial" w:hAnsi="Arial" w:cs="Arial"/>
          <w:b w:val="0"/>
          <w:sz w:val="24"/>
          <w:szCs w:val="24"/>
        </w:rPr>
        <w:t xml:space="preserve"> to say </w:t>
      </w:r>
      <w:r w:rsidR="00AE49A5">
        <w:rPr>
          <w:rFonts w:ascii="Arial" w:hAnsi="Arial" w:cs="Arial"/>
          <w:b w:val="0"/>
          <w:sz w:val="24"/>
          <w:szCs w:val="24"/>
        </w:rPr>
        <w:t>the headline will be ‘</w:t>
      </w:r>
      <w:r>
        <w:rPr>
          <w:rFonts w:ascii="Arial" w:hAnsi="Arial" w:cs="Arial"/>
          <w:b w:val="0"/>
          <w:sz w:val="24"/>
          <w:szCs w:val="24"/>
        </w:rPr>
        <w:t>generally satisfactory with s</w:t>
      </w:r>
      <w:r w:rsidR="00063101">
        <w:rPr>
          <w:rFonts w:ascii="Arial" w:hAnsi="Arial" w:cs="Arial"/>
          <w:b w:val="0"/>
          <w:sz w:val="24"/>
          <w:szCs w:val="24"/>
        </w:rPr>
        <w:t>ome improvements required</w:t>
      </w:r>
      <w:r w:rsidR="00AE49A5">
        <w:rPr>
          <w:rFonts w:ascii="Arial" w:hAnsi="Arial" w:cs="Arial"/>
          <w:b w:val="0"/>
          <w:sz w:val="24"/>
          <w:szCs w:val="24"/>
        </w:rPr>
        <w:t xml:space="preserve">’ the final </w:t>
      </w:r>
      <w:r w:rsidR="00063101">
        <w:rPr>
          <w:rFonts w:ascii="Arial" w:hAnsi="Arial" w:cs="Arial"/>
          <w:b w:val="0"/>
          <w:sz w:val="24"/>
          <w:szCs w:val="24"/>
        </w:rPr>
        <w:t>opinion will be presente</w:t>
      </w:r>
      <w:r w:rsidR="00BE1E5A">
        <w:rPr>
          <w:rFonts w:ascii="Arial" w:hAnsi="Arial" w:cs="Arial"/>
          <w:b w:val="0"/>
          <w:sz w:val="24"/>
          <w:szCs w:val="24"/>
        </w:rPr>
        <w:t>d</w:t>
      </w:r>
      <w:r w:rsidR="00AE49A5">
        <w:rPr>
          <w:rFonts w:ascii="Arial" w:hAnsi="Arial" w:cs="Arial"/>
          <w:b w:val="0"/>
          <w:sz w:val="24"/>
          <w:szCs w:val="24"/>
        </w:rPr>
        <w:t xml:space="preserve"> to the June committee meeting</w:t>
      </w:r>
      <w:r w:rsidR="00063101">
        <w:rPr>
          <w:rFonts w:ascii="Arial" w:hAnsi="Arial" w:cs="Arial"/>
          <w:b w:val="0"/>
          <w:sz w:val="24"/>
          <w:szCs w:val="24"/>
        </w:rPr>
        <w:t>.</w:t>
      </w:r>
      <w:r w:rsidR="00BE1E5A">
        <w:rPr>
          <w:rFonts w:ascii="Arial" w:hAnsi="Arial" w:cs="Arial"/>
          <w:b w:val="0"/>
          <w:sz w:val="24"/>
          <w:szCs w:val="24"/>
        </w:rPr>
        <w:t xml:space="preserve"> </w:t>
      </w:r>
      <w:r w:rsidR="00BE1E5A">
        <w:rPr>
          <w:rFonts w:ascii="Arial" w:hAnsi="Arial" w:cs="Arial"/>
          <w:b w:val="0"/>
          <w:sz w:val="24"/>
          <w:szCs w:val="24"/>
        </w:rPr>
        <w:br/>
      </w:r>
      <w:r w:rsidR="00063101">
        <w:rPr>
          <w:rFonts w:ascii="Arial" w:hAnsi="Arial" w:cs="Arial"/>
          <w:b w:val="0"/>
          <w:sz w:val="24"/>
          <w:szCs w:val="24"/>
        </w:rPr>
        <w:br/>
        <w:t xml:space="preserve">JM </w:t>
      </w:r>
      <w:r w:rsidR="00153D21">
        <w:rPr>
          <w:rFonts w:ascii="Arial" w:hAnsi="Arial" w:cs="Arial"/>
          <w:b w:val="0"/>
          <w:sz w:val="24"/>
          <w:szCs w:val="24"/>
        </w:rPr>
        <w:t>proceeded to guide m</w:t>
      </w:r>
      <w:r w:rsidR="00063101">
        <w:rPr>
          <w:rFonts w:ascii="Arial" w:hAnsi="Arial" w:cs="Arial"/>
          <w:b w:val="0"/>
          <w:sz w:val="24"/>
          <w:szCs w:val="24"/>
        </w:rPr>
        <w:t xml:space="preserve">embers through three reports as detailed </w:t>
      </w:r>
      <w:r w:rsidR="00BD3F15">
        <w:rPr>
          <w:rFonts w:ascii="Arial" w:hAnsi="Arial" w:cs="Arial"/>
          <w:b w:val="0"/>
          <w:sz w:val="24"/>
          <w:szCs w:val="24"/>
        </w:rPr>
        <w:t>in appendices</w:t>
      </w:r>
      <w:r w:rsidR="00063101">
        <w:rPr>
          <w:rFonts w:ascii="Arial" w:hAnsi="Arial" w:cs="Arial"/>
          <w:b w:val="0"/>
          <w:sz w:val="24"/>
          <w:szCs w:val="24"/>
        </w:rPr>
        <w:br/>
      </w:r>
      <w:r w:rsidR="00063101">
        <w:rPr>
          <w:rFonts w:ascii="Arial" w:hAnsi="Arial" w:cs="Arial"/>
          <w:b w:val="0"/>
          <w:sz w:val="24"/>
          <w:szCs w:val="24"/>
        </w:rPr>
        <w:br/>
      </w:r>
      <w:r w:rsidR="00370082">
        <w:rPr>
          <w:rFonts w:ascii="Arial" w:hAnsi="Arial" w:cs="Arial"/>
          <w:sz w:val="24"/>
          <w:szCs w:val="24"/>
        </w:rPr>
        <w:t>Treatment Time</w:t>
      </w:r>
      <w:r w:rsidR="00153D21">
        <w:rPr>
          <w:rFonts w:ascii="Arial" w:hAnsi="Arial" w:cs="Arial"/>
          <w:sz w:val="24"/>
          <w:szCs w:val="24"/>
        </w:rPr>
        <w:t>s</w:t>
      </w:r>
      <w:r w:rsidR="00370082">
        <w:rPr>
          <w:rFonts w:ascii="Arial" w:hAnsi="Arial" w:cs="Arial"/>
          <w:sz w:val="24"/>
          <w:szCs w:val="24"/>
        </w:rPr>
        <w:t xml:space="preserve"> Guarantee</w:t>
      </w:r>
      <w:r w:rsidR="00153D21">
        <w:rPr>
          <w:rFonts w:ascii="Arial" w:hAnsi="Arial" w:cs="Arial"/>
          <w:sz w:val="24"/>
          <w:szCs w:val="24"/>
        </w:rPr>
        <w:t>s</w:t>
      </w:r>
      <w:r w:rsidR="00370082">
        <w:rPr>
          <w:rFonts w:ascii="Arial" w:hAnsi="Arial" w:cs="Arial"/>
          <w:sz w:val="24"/>
          <w:szCs w:val="24"/>
        </w:rPr>
        <w:t xml:space="preserve"> Review</w:t>
      </w:r>
      <w:r w:rsidR="00370082">
        <w:rPr>
          <w:rFonts w:ascii="Arial" w:hAnsi="Arial" w:cs="Arial"/>
          <w:sz w:val="24"/>
          <w:szCs w:val="24"/>
        </w:rPr>
        <w:br/>
      </w:r>
      <w:r w:rsidR="00370082" w:rsidRPr="00370082">
        <w:rPr>
          <w:rFonts w:ascii="Arial" w:hAnsi="Arial" w:cs="Arial"/>
          <w:b w:val="0"/>
          <w:sz w:val="24"/>
          <w:szCs w:val="24"/>
        </w:rPr>
        <w:t xml:space="preserve">Overall </w:t>
      </w:r>
      <w:r w:rsidR="00370082">
        <w:rPr>
          <w:rFonts w:ascii="Arial" w:hAnsi="Arial" w:cs="Arial"/>
          <w:b w:val="0"/>
          <w:sz w:val="24"/>
          <w:szCs w:val="24"/>
        </w:rPr>
        <w:t>this was a</w:t>
      </w:r>
      <w:r w:rsidR="00B50434">
        <w:rPr>
          <w:rFonts w:ascii="Arial" w:hAnsi="Arial" w:cs="Arial"/>
          <w:b w:val="0"/>
          <w:sz w:val="24"/>
          <w:szCs w:val="24"/>
        </w:rPr>
        <w:t xml:space="preserve"> positive review </w:t>
      </w:r>
      <w:r w:rsidR="00BE1E5A">
        <w:rPr>
          <w:rFonts w:ascii="Arial" w:hAnsi="Arial" w:cs="Arial"/>
          <w:b w:val="0"/>
          <w:sz w:val="24"/>
          <w:szCs w:val="24"/>
        </w:rPr>
        <w:t>with</w:t>
      </w:r>
      <w:r w:rsidR="00B50434">
        <w:rPr>
          <w:rFonts w:ascii="Arial" w:hAnsi="Arial" w:cs="Arial"/>
          <w:b w:val="0"/>
          <w:sz w:val="24"/>
          <w:szCs w:val="24"/>
        </w:rPr>
        <w:t xml:space="preserve"> examples of good practice </w:t>
      </w:r>
      <w:r w:rsidR="00153D21">
        <w:rPr>
          <w:rFonts w:ascii="Arial" w:hAnsi="Arial" w:cs="Arial"/>
          <w:b w:val="0"/>
          <w:sz w:val="24"/>
          <w:szCs w:val="24"/>
        </w:rPr>
        <w:t>being noted with waiting list audits being reported to</w:t>
      </w:r>
      <w:r w:rsidR="00B50434">
        <w:rPr>
          <w:rFonts w:ascii="Arial" w:hAnsi="Arial" w:cs="Arial"/>
          <w:b w:val="0"/>
          <w:sz w:val="24"/>
          <w:szCs w:val="24"/>
        </w:rPr>
        <w:t xml:space="preserve"> Performance and Plannin</w:t>
      </w:r>
      <w:r w:rsidR="00BE1E5A">
        <w:rPr>
          <w:rFonts w:ascii="Arial" w:hAnsi="Arial" w:cs="Arial"/>
          <w:b w:val="0"/>
          <w:sz w:val="24"/>
          <w:szCs w:val="24"/>
        </w:rPr>
        <w:t>g Committee.</w:t>
      </w:r>
      <w:r w:rsidR="00BE1E5A">
        <w:rPr>
          <w:rFonts w:ascii="Arial" w:hAnsi="Arial" w:cs="Arial"/>
          <w:b w:val="0"/>
          <w:sz w:val="24"/>
          <w:szCs w:val="24"/>
        </w:rPr>
        <w:br/>
        <w:t>One minor finding was a f</w:t>
      </w:r>
      <w:r w:rsidR="00B50434">
        <w:rPr>
          <w:rFonts w:ascii="Arial" w:hAnsi="Arial" w:cs="Arial"/>
          <w:b w:val="0"/>
          <w:sz w:val="24"/>
          <w:szCs w:val="24"/>
        </w:rPr>
        <w:t xml:space="preserve">ormality </w:t>
      </w:r>
      <w:r w:rsidR="00153D21">
        <w:rPr>
          <w:rFonts w:ascii="Arial" w:hAnsi="Arial" w:cs="Arial"/>
          <w:b w:val="0"/>
          <w:sz w:val="24"/>
          <w:szCs w:val="24"/>
        </w:rPr>
        <w:t xml:space="preserve">in </w:t>
      </w:r>
      <w:r w:rsidR="00BE1E5A">
        <w:rPr>
          <w:rFonts w:ascii="Arial" w:hAnsi="Arial" w:cs="Arial"/>
          <w:b w:val="0"/>
          <w:sz w:val="24"/>
          <w:szCs w:val="24"/>
        </w:rPr>
        <w:t xml:space="preserve">that the </w:t>
      </w:r>
      <w:r w:rsidR="00153D21">
        <w:rPr>
          <w:rFonts w:ascii="Arial" w:hAnsi="Arial" w:cs="Arial"/>
          <w:b w:val="0"/>
          <w:sz w:val="24"/>
          <w:szCs w:val="24"/>
        </w:rPr>
        <w:t xml:space="preserve">waiting list </w:t>
      </w:r>
      <w:r w:rsidR="00BE1E5A">
        <w:rPr>
          <w:rFonts w:ascii="Arial" w:hAnsi="Arial" w:cs="Arial"/>
          <w:b w:val="0"/>
          <w:sz w:val="24"/>
          <w:szCs w:val="24"/>
        </w:rPr>
        <w:t xml:space="preserve">actions from the </w:t>
      </w:r>
      <w:r w:rsidR="00153D21">
        <w:rPr>
          <w:rFonts w:ascii="Arial" w:hAnsi="Arial" w:cs="Arial"/>
          <w:b w:val="0"/>
          <w:sz w:val="24"/>
          <w:szCs w:val="24"/>
        </w:rPr>
        <w:t xml:space="preserve">Cardiac and </w:t>
      </w:r>
      <w:r w:rsidR="00BE1E5A">
        <w:rPr>
          <w:rFonts w:ascii="Arial" w:hAnsi="Arial" w:cs="Arial"/>
          <w:b w:val="0"/>
          <w:sz w:val="24"/>
          <w:szCs w:val="24"/>
        </w:rPr>
        <w:t>T</w:t>
      </w:r>
      <w:r w:rsidR="00B50434">
        <w:rPr>
          <w:rFonts w:ascii="Arial" w:hAnsi="Arial" w:cs="Arial"/>
          <w:b w:val="0"/>
          <w:sz w:val="24"/>
          <w:szCs w:val="24"/>
        </w:rPr>
        <w:t xml:space="preserve">horacics meeting </w:t>
      </w:r>
      <w:r w:rsidR="00BE1E5A">
        <w:rPr>
          <w:rFonts w:ascii="Arial" w:hAnsi="Arial" w:cs="Arial"/>
          <w:b w:val="0"/>
          <w:sz w:val="24"/>
          <w:szCs w:val="24"/>
        </w:rPr>
        <w:t xml:space="preserve">are not </w:t>
      </w:r>
      <w:r w:rsidR="00153D21">
        <w:rPr>
          <w:rFonts w:ascii="Arial" w:hAnsi="Arial" w:cs="Arial"/>
          <w:b w:val="0"/>
          <w:sz w:val="24"/>
          <w:szCs w:val="24"/>
        </w:rPr>
        <w:t xml:space="preserve">formally </w:t>
      </w:r>
      <w:r w:rsidR="00BE1E5A">
        <w:rPr>
          <w:rFonts w:ascii="Arial" w:hAnsi="Arial" w:cs="Arial"/>
          <w:b w:val="0"/>
          <w:sz w:val="24"/>
          <w:szCs w:val="24"/>
        </w:rPr>
        <w:t>noted albeit individuals</w:t>
      </w:r>
      <w:r w:rsidR="00153D21">
        <w:rPr>
          <w:rFonts w:ascii="Arial" w:hAnsi="Arial" w:cs="Arial"/>
          <w:b w:val="0"/>
          <w:sz w:val="24"/>
          <w:szCs w:val="24"/>
        </w:rPr>
        <w:t xml:space="preserve"> do</w:t>
      </w:r>
      <w:r w:rsidR="00BE1E5A">
        <w:rPr>
          <w:rFonts w:ascii="Arial" w:hAnsi="Arial" w:cs="Arial"/>
          <w:b w:val="0"/>
          <w:sz w:val="24"/>
          <w:szCs w:val="24"/>
        </w:rPr>
        <w:t xml:space="preserve"> note their own actions.</w:t>
      </w:r>
      <w:r w:rsidR="00B50434">
        <w:rPr>
          <w:rFonts w:ascii="Arial" w:hAnsi="Arial" w:cs="Arial"/>
          <w:b w:val="0"/>
          <w:sz w:val="24"/>
          <w:szCs w:val="24"/>
        </w:rPr>
        <w:br/>
      </w:r>
      <w:r w:rsidR="00B50434">
        <w:rPr>
          <w:rFonts w:ascii="Arial" w:hAnsi="Arial" w:cs="Arial"/>
          <w:b w:val="0"/>
          <w:sz w:val="24"/>
          <w:szCs w:val="24"/>
        </w:rPr>
        <w:br/>
      </w:r>
      <w:r w:rsidR="00153D21" w:rsidRPr="00153D21">
        <w:rPr>
          <w:rFonts w:ascii="Arial" w:hAnsi="Arial" w:cs="Arial"/>
          <w:sz w:val="24"/>
          <w:szCs w:val="24"/>
        </w:rPr>
        <w:t>Capacity Planning</w:t>
      </w:r>
      <w:r w:rsidR="00153D21" w:rsidRPr="00153D21">
        <w:rPr>
          <w:rFonts w:ascii="Arial" w:hAnsi="Arial" w:cs="Arial"/>
          <w:sz w:val="24"/>
          <w:szCs w:val="24"/>
        </w:rPr>
        <w:br/>
      </w:r>
      <w:r w:rsidR="00153D21">
        <w:rPr>
          <w:rFonts w:ascii="Arial" w:hAnsi="Arial" w:cs="Arial"/>
          <w:b w:val="0"/>
          <w:sz w:val="24"/>
          <w:szCs w:val="24"/>
        </w:rPr>
        <w:lastRenderedPageBreak/>
        <w:t xml:space="preserve">This </w:t>
      </w:r>
      <w:r w:rsidR="00B50434" w:rsidRPr="00153D21">
        <w:rPr>
          <w:rFonts w:ascii="Arial" w:hAnsi="Arial" w:cs="Arial"/>
          <w:b w:val="0"/>
          <w:sz w:val="24"/>
          <w:szCs w:val="24"/>
        </w:rPr>
        <w:t xml:space="preserve">review </w:t>
      </w:r>
      <w:r w:rsidR="00153D21">
        <w:rPr>
          <w:rFonts w:ascii="Arial" w:hAnsi="Arial" w:cs="Arial"/>
          <w:b w:val="0"/>
          <w:sz w:val="24"/>
          <w:szCs w:val="24"/>
        </w:rPr>
        <w:t>found one medium r</w:t>
      </w:r>
      <w:r w:rsidR="00B50434">
        <w:rPr>
          <w:rFonts w:ascii="Arial" w:hAnsi="Arial" w:cs="Arial"/>
          <w:b w:val="0"/>
          <w:sz w:val="24"/>
          <w:szCs w:val="24"/>
        </w:rPr>
        <w:t>isk</w:t>
      </w:r>
      <w:r w:rsidR="00BD50ED">
        <w:rPr>
          <w:rFonts w:ascii="Arial" w:hAnsi="Arial" w:cs="Arial"/>
          <w:b w:val="0"/>
          <w:sz w:val="24"/>
          <w:szCs w:val="24"/>
        </w:rPr>
        <w:t xml:space="preserve"> </w:t>
      </w:r>
      <w:r w:rsidR="00153D21">
        <w:rPr>
          <w:rFonts w:ascii="Arial" w:hAnsi="Arial" w:cs="Arial"/>
          <w:b w:val="0"/>
          <w:sz w:val="24"/>
          <w:szCs w:val="24"/>
        </w:rPr>
        <w:t>and five low risks. C</w:t>
      </w:r>
      <w:r w:rsidR="00BD50ED">
        <w:rPr>
          <w:rFonts w:ascii="Arial" w:hAnsi="Arial" w:cs="Arial"/>
          <w:b w:val="0"/>
          <w:sz w:val="24"/>
          <w:szCs w:val="24"/>
        </w:rPr>
        <w:t xml:space="preserve">ardiac and </w:t>
      </w:r>
      <w:r w:rsidR="00153D21">
        <w:rPr>
          <w:rFonts w:ascii="Arial" w:hAnsi="Arial" w:cs="Arial"/>
          <w:b w:val="0"/>
          <w:sz w:val="24"/>
          <w:szCs w:val="24"/>
        </w:rPr>
        <w:t>O</w:t>
      </w:r>
      <w:r w:rsidR="00BD50ED">
        <w:rPr>
          <w:rFonts w:ascii="Arial" w:hAnsi="Arial" w:cs="Arial"/>
          <w:b w:val="0"/>
          <w:sz w:val="24"/>
          <w:szCs w:val="24"/>
        </w:rPr>
        <w:t xml:space="preserve">rthopaedics </w:t>
      </w:r>
      <w:r w:rsidR="00153D21">
        <w:rPr>
          <w:rFonts w:ascii="Arial" w:hAnsi="Arial" w:cs="Arial"/>
          <w:b w:val="0"/>
          <w:sz w:val="24"/>
          <w:szCs w:val="24"/>
        </w:rPr>
        <w:t xml:space="preserve">specialities were reviewed and </w:t>
      </w:r>
      <w:r w:rsidR="00377A6E">
        <w:rPr>
          <w:rFonts w:ascii="Arial" w:hAnsi="Arial" w:cs="Arial"/>
          <w:b w:val="0"/>
          <w:sz w:val="24"/>
          <w:szCs w:val="24"/>
        </w:rPr>
        <w:t xml:space="preserve">overall </w:t>
      </w:r>
      <w:r w:rsidR="00BD50ED">
        <w:rPr>
          <w:rFonts w:ascii="Arial" w:hAnsi="Arial" w:cs="Arial"/>
          <w:b w:val="0"/>
          <w:sz w:val="24"/>
          <w:szCs w:val="24"/>
        </w:rPr>
        <w:t xml:space="preserve">main findings </w:t>
      </w:r>
      <w:r w:rsidR="00153D21">
        <w:rPr>
          <w:rFonts w:ascii="Arial" w:hAnsi="Arial" w:cs="Arial"/>
          <w:b w:val="0"/>
          <w:sz w:val="24"/>
          <w:szCs w:val="24"/>
        </w:rPr>
        <w:t xml:space="preserve">were </w:t>
      </w:r>
      <w:r w:rsidR="00DF6CF6">
        <w:rPr>
          <w:rFonts w:ascii="Arial" w:hAnsi="Arial" w:cs="Arial"/>
          <w:b w:val="0"/>
          <w:sz w:val="24"/>
          <w:szCs w:val="24"/>
        </w:rPr>
        <w:t>robust</w:t>
      </w:r>
      <w:r w:rsidR="00377A6E">
        <w:rPr>
          <w:rFonts w:ascii="Arial" w:hAnsi="Arial" w:cs="Arial"/>
          <w:b w:val="0"/>
          <w:sz w:val="24"/>
          <w:szCs w:val="24"/>
        </w:rPr>
        <w:t>.</w:t>
      </w:r>
      <w:r w:rsidR="00377A6E">
        <w:rPr>
          <w:rFonts w:ascii="Arial" w:hAnsi="Arial" w:cs="Arial"/>
          <w:b w:val="0"/>
          <w:sz w:val="24"/>
          <w:szCs w:val="24"/>
        </w:rPr>
        <w:br/>
        <w:t>Audit e</w:t>
      </w:r>
      <w:r w:rsidR="00BD50ED">
        <w:rPr>
          <w:rFonts w:ascii="Arial" w:hAnsi="Arial" w:cs="Arial"/>
          <w:b w:val="0"/>
          <w:sz w:val="24"/>
          <w:szCs w:val="24"/>
        </w:rPr>
        <w:t xml:space="preserve">ncourage management to ensure consistency </w:t>
      </w:r>
      <w:r w:rsidR="00377A6E">
        <w:rPr>
          <w:rFonts w:ascii="Arial" w:hAnsi="Arial" w:cs="Arial"/>
          <w:b w:val="0"/>
          <w:sz w:val="24"/>
          <w:szCs w:val="24"/>
        </w:rPr>
        <w:t xml:space="preserve">as there are a number of different pathways therefore </w:t>
      </w:r>
      <w:r w:rsidR="0028583F">
        <w:rPr>
          <w:rFonts w:ascii="Arial" w:hAnsi="Arial" w:cs="Arial"/>
          <w:b w:val="0"/>
          <w:sz w:val="24"/>
          <w:szCs w:val="24"/>
        </w:rPr>
        <w:t xml:space="preserve">recommendation </w:t>
      </w:r>
      <w:r w:rsidR="00377A6E">
        <w:rPr>
          <w:rFonts w:ascii="Arial" w:hAnsi="Arial" w:cs="Arial"/>
          <w:b w:val="0"/>
          <w:sz w:val="24"/>
          <w:szCs w:val="24"/>
        </w:rPr>
        <w:t xml:space="preserve">was </w:t>
      </w:r>
      <w:r w:rsidR="0028583F">
        <w:rPr>
          <w:rFonts w:ascii="Arial" w:hAnsi="Arial" w:cs="Arial"/>
          <w:b w:val="0"/>
          <w:sz w:val="24"/>
          <w:szCs w:val="24"/>
        </w:rPr>
        <w:t xml:space="preserve">to make </w:t>
      </w:r>
      <w:r w:rsidR="00BD50ED">
        <w:rPr>
          <w:rFonts w:ascii="Arial" w:hAnsi="Arial" w:cs="Arial"/>
          <w:b w:val="0"/>
          <w:sz w:val="24"/>
          <w:szCs w:val="24"/>
        </w:rPr>
        <w:t xml:space="preserve">improvements to capacity planning rota </w:t>
      </w:r>
      <w:r w:rsidR="0028583F">
        <w:rPr>
          <w:rFonts w:ascii="Arial" w:hAnsi="Arial" w:cs="Arial"/>
          <w:b w:val="0"/>
          <w:sz w:val="24"/>
          <w:szCs w:val="24"/>
        </w:rPr>
        <w:t xml:space="preserve">as </w:t>
      </w:r>
      <w:r w:rsidR="00377A6E">
        <w:rPr>
          <w:rFonts w:ascii="Arial" w:hAnsi="Arial" w:cs="Arial"/>
          <w:b w:val="0"/>
          <w:sz w:val="24"/>
          <w:szCs w:val="24"/>
        </w:rPr>
        <w:t xml:space="preserve">it is not sufficiently restricted as </w:t>
      </w:r>
      <w:r w:rsidR="00BD50ED">
        <w:rPr>
          <w:rFonts w:ascii="Arial" w:hAnsi="Arial" w:cs="Arial"/>
          <w:b w:val="0"/>
          <w:sz w:val="24"/>
          <w:szCs w:val="24"/>
        </w:rPr>
        <w:t xml:space="preserve">16 people have access to </w:t>
      </w:r>
      <w:r w:rsidR="00377A6E">
        <w:rPr>
          <w:rFonts w:ascii="Arial" w:hAnsi="Arial" w:cs="Arial"/>
          <w:b w:val="0"/>
          <w:sz w:val="24"/>
          <w:szCs w:val="24"/>
        </w:rPr>
        <w:t xml:space="preserve">update </w:t>
      </w:r>
      <w:r w:rsidR="002628CE">
        <w:rPr>
          <w:rFonts w:ascii="Arial" w:hAnsi="Arial" w:cs="Arial"/>
          <w:b w:val="0"/>
          <w:sz w:val="24"/>
          <w:szCs w:val="24"/>
        </w:rPr>
        <w:t xml:space="preserve">it </w:t>
      </w:r>
      <w:r w:rsidR="00377A6E">
        <w:rPr>
          <w:rFonts w:ascii="Arial" w:hAnsi="Arial" w:cs="Arial"/>
          <w:b w:val="0"/>
          <w:sz w:val="24"/>
          <w:szCs w:val="24"/>
        </w:rPr>
        <w:t>and</w:t>
      </w:r>
      <w:r w:rsidR="00BD50ED">
        <w:rPr>
          <w:rFonts w:ascii="Arial" w:hAnsi="Arial" w:cs="Arial"/>
          <w:b w:val="0"/>
          <w:sz w:val="24"/>
          <w:szCs w:val="24"/>
        </w:rPr>
        <w:t xml:space="preserve"> there is no audit trail.</w:t>
      </w:r>
      <w:r w:rsidR="002628CE">
        <w:rPr>
          <w:rFonts w:ascii="Arial" w:hAnsi="Arial" w:cs="Arial"/>
          <w:b w:val="0"/>
          <w:sz w:val="24"/>
          <w:szCs w:val="24"/>
        </w:rPr>
        <w:br/>
      </w:r>
      <w:r w:rsidR="00BD50ED">
        <w:rPr>
          <w:rFonts w:ascii="Arial" w:hAnsi="Arial" w:cs="Arial"/>
          <w:b w:val="0"/>
          <w:sz w:val="24"/>
          <w:szCs w:val="24"/>
        </w:rPr>
        <w:br/>
      </w:r>
      <w:r w:rsidR="00377A6E">
        <w:rPr>
          <w:rFonts w:ascii="Arial" w:hAnsi="Arial" w:cs="Arial"/>
          <w:b w:val="0"/>
          <w:sz w:val="24"/>
          <w:szCs w:val="24"/>
        </w:rPr>
        <w:t>Audit found that in two instances e-f</w:t>
      </w:r>
      <w:r w:rsidR="00BD50ED">
        <w:rPr>
          <w:rFonts w:ascii="Arial" w:hAnsi="Arial" w:cs="Arial"/>
          <w:b w:val="0"/>
          <w:sz w:val="24"/>
          <w:szCs w:val="24"/>
        </w:rPr>
        <w:t xml:space="preserve">orms </w:t>
      </w:r>
      <w:r w:rsidR="00377A6E">
        <w:rPr>
          <w:rFonts w:ascii="Arial" w:hAnsi="Arial" w:cs="Arial"/>
          <w:b w:val="0"/>
          <w:sz w:val="24"/>
          <w:szCs w:val="24"/>
        </w:rPr>
        <w:t xml:space="preserve">were not fully completed with expected duration </w:t>
      </w:r>
      <w:r w:rsidR="00BD50ED">
        <w:rPr>
          <w:rFonts w:ascii="Arial" w:hAnsi="Arial" w:cs="Arial"/>
          <w:b w:val="0"/>
          <w:sz w:val="24"/>
          <w:szCs w:val="24"/>
        </w:rPr>
        <w:t>field not complete</w:t>
      </w:r>
      <w:r w:rsidR="00CD25DA">
        <w:rPr>
          <w:rFonts w:ascii="Arial" w:hAnsi="Arial" w:cs="Arial"/>
          <w:b w:val="0"/>
          <w:sz w:val="24"/>
          <w:szCs w:val="24"/>
        </w:rPr>
        <w:t xml:space="preserve"> and also the</w:t>
      </w:r>
      <w:r w:rsidR="00BD50ED">
        <w:rPr>
          <w:rFonts w:ascii="Arial" w:hAnsi="Arial" w:cs="Arial"/>
          <w:b w:val="0"/>
          <w:sz w:val="24"/>
          <w:szCs w:val="24"/>
        </w:rPr>
        <w:t xml:space="preserve"> Opera scheduling functionality is not being fully utilised across all specialities </w:t>
      </w:r>
      <w:r w:rsidR="00CD25DA">
        <w:rPr>
          <w:rFonts w:ascii="Arial" w:hAnsi="Arial" w:cs="Arial"/>
          <w:b w:val="0"/>
          <w:sz w:val="24"/>
          <w:szCs w:val="24"/>
        </w:rPr>
        <w:t>which audit highlighted previously</w:t>
      </w:r>
      <w:r w:rsidR="00BD50ED">
        <w:rPr>
          <w:rFonts w:ascii="Arial" w:hAnsi="Arial" w:cs="Arial"/>
          <w:b w:val="0"/>
          <w:sz w:val="24"/>
          <w:szCs w:val="24"/>
        </w:rPr>
        <w:t>.</w:t>
      </w:r>
      <w:r w:rsidR="00BD50ED">
        <w:rPr>
          <w:rFonts w:ascii="Arial" w:hAnsi="Arial" w:cs="Arial"/>
          <w:b w:val="0"/>
          <w:sz w:val="24"/>
          <w:szCs w:val="24"/>
        </w:rPr>
        <w:br/>
      </w:r>
      <w:r w:rsidR="00CD25DA">
        <w:rPr>
          <w:rFonts w:ascii="Arial" w:hAnsi="Arial" w:cs="Arial"/>
          <w:b w:val="0"/>
          <w:sz w:val="24"/>
          <w:szCs w:val="24"/>
        </w:rPr>
        <w:t>P</w:t>
      </w:r>
      <w:r w:rsidR="00BD50ED">
        <w:rPr>
          <w:rFonts w:ascii="Arial" w:hAnsi="Arial" w:cs="Arial"/>
          <w:b w:val="0"/>
          <w:sz w:val="24"/>
          <w:szCs w:val="24"/>
        </w:rPr>
        <w:t xml:space="preserve">atient </w:t>
      </w:r>
      <w:r w:rsidR="00CD25DA">
        <w:rPr>
          <w:rFonts w:ascii="Arial" w:hAnsi="Arial" w:cs="Arial"/>
          <w:b w:val="0"/>
          <w:sz w:val="24"/>
          <w:szCs w:val="24"/>
        </w:rPr>
        <w:t xml:space="preserve">appointment reminder calls are not being routinely retained which should be done to minimise cancellations and did not attends. Lastly, patient scheduling measures </w:t>
      </w:r>
      <w:r w:rsidR="00E9497E">
        <w:rPr>
          <w:rFonts w:ascii="Arial" w:hAnsi="Arial" w:cs="Arial"/>
          <w:b w:val="0"/>
          <w:sz w:val="24"/>
          <w:szCs w:val="24"/>
        </w:rPr>
        <w:t>are not being reported on a consistent basis</w:t>
      </w:r>
      <w:r w:rsidR="00BD50ED">
        <w:rPr>
          <w:rFonts w:ascii="Arial" w:hAnsi="Arial" w:cs="Arial"/>
          <w:b w:val="0"/>
          <w:sz w:val="24"/>
          <w:szCs w:val="24"/>
        </w:rPr>
        <w:t>.</w:t>
      </w:r>
      <w:r w:rsidR="00E9497E">
        <w:rPr>
          <w:rFonts w:ascii="Arial" w:hAnsi="Arial" w:cs="Arial"/>
          <w:b w:val="0"/>
          <w:sz w:val="24"/>
          <w:szCs w:val="24"/>
        </w:rPr>
        <w:br/>
      </w:r>
      <w:r w:rsidR="00BD50ED">
        <w:rPr>
          <w:rFonts w:ascii="Arial" w:hAnsi="Arial" w:cs="Arial"/>
          <w:b w:val="0"/>
          <w:sz w:val="24"/>
          <w:szCs w:val="24"/>
        </w:rPr>
        <w:br/>
        <w:t xml:space="preserve">PC referred to the management comment and asked how the action plan </w:t>
      </w:r>
      <w:r w:rsidR="00B6481B">
        <w:rPr>
          <w:rFonts w:ascii="Arial" w:hAnsi="Arial" w:cs="Arial"/>
          <w:b w:val="0"/>
          <w:sz w:val="24"/>
          <w:szCs w:val="24"/>
        </w:rPr>
        <w:t xml:space="preserve">which is being prepared to address the recommendations </w:t>
      </w:r>
      <w:r w:rsidR="00BD50ED">
        <w:rPr>
          <w:rFonts w:ascii="Arial" w:hAnsi="Arial" w:cs="Arial"/>
          <w:b w:val="0"/>
          <w:sz w:val="24"/>
          <w:szCs w:val="24"/>
        </w:rPr>
        <w:t>will be taken forward.</w:t>
      </w:r>
      <w:r w:rsidR="00BD50ED">
        <w:rPr>
          <w:rFonts w:ascii="Arial" w:hAnsi="Arial" w:cs="Arial"/>
          <w:b w:val="0"/>
          <w:sz w:val="24"/>
          <w:szCs w:val="24"/>
        </w:rPr>
        <w:br/>
        <w:t>JC gave assurance that the detailed action plan will be presented to Performance and Planning Committee who will monitor it.</w:t>
      </w:r>
      <w:r w:rsidR="005A0AA7">
        <w:rPr>
          <w:rFonts w:ascii="Arial" w:hAnsi="Arial" w:cs="Arial"/>
          <w:b w:val="0"/>
          <w:sz w:val="24"/>
          <w:szCs w:val="24"/>
        </w:rPr>
        <w:br/>
      </w:r>
      <w:r w:rsidR="00BD50ED">
        <w:rPr>
          <w:rFonts w:ascii="Arial" w:hAnsi="Arial" w:cs="Arial"/>
          <w:b w:val="0"/>
          <w:sz w:val="24"/>
          <w:szCs w:val="24"/>
        </w:rPr>
        <w:br/>
      </w:r>
      <w:r w:rsidR="005A0AA7">
        <w:rPr>
          <w:rFonts w:ascii="Arial" w:hAnsi="Arial" w:cs="Arial"/>
          <w:b w:val="0"/>
          <w:sz w:val="24"/>
          <w:szCs w:val="24"/>
        </w:rPr>
        <w:t>JR suggested removing</w:t>
      </w:r>
      <w:r w:rsidR="00DF6CF6">
        <w:rPr>
          <w:rFonts w:ascii="Arial" w:hAnsi="Arial" w:cs="Arial"/>
          <w:b w:val="0"/>
          <w:sz w:val="24"/>
          <w:szCs w:val="24"/>
        </w:rPr>
        <w:t xml:space="preserve"> the text</w:t>
      </w:r>
      <w:r w:rsidR="005A0AA7">
        <w:rPr>
          <w:rFonts w:ascii="Arial" w:hAnsi="Arial" w:cs="Arial"/>
          <w:b w:val="0"/>
          <w:sz w:val="24"/>
          <w:szCs w:val="24"/>
        </w:rPr>
        <w:t xml:space="preserve"> ‘in general’ from the m</w:t>
      </w:r>
      <w:r w:rsidR="00BD50ED">
        <w:rPr>
          <w:rFonts w:ascii="Arial" w:hAnsi="Arial" w:cs="Arial"/>
          <w:b w:val="0"/>
          <w:sz w:val="24"/>
          <w:szCs w:val="24"/>
        </w:rPr>
        <w:t xml:space="preserve">anagement </w:t>
      </w:r>
      <w:r w:rsidR="005A0AA7">
        <w:rPr>
          <w:rFonts w:ascii="Arial" w:hAnsi="Arial" w:cs="Arial"/>
          <w:b w:val="0"/>
          <w:sz w:val="24"/>
          <w:szCs w:val="24"/>
        </w:rPr>
        <w:t>comment.</w:t>
      </w:r>
      <w:r w:rsidR="00BD50ED">
        <w:rPr>
          <w:rFonts w:ascii="Arial" w:hAnsi="Arial" w:cs="Arial"/>
          <w:b w:val="0"/>
          <w:sz w:val="24"/>
          <w:szCs w:val="24"/>
        </w:rPr>
        <w:br/>
      </w:r>
      <w:r w:rsidR="00BD50ED">
        <w:rPr>
          <w:rFonts w:ascii="Arial" w:hAnsi="Arial" w:cs="Arial"/>
          <w:b w:val="0"/>
          <w:sz w:val="24"/>
          <w:szCs w:val="24"/>
        </w:rPr>
        <w:br/>
      </w:r>
      <w:r w:rsidR="00BD50ED" w:rsidRPr="00BD50ED">
        <w:rPr>
          <w:rFonts w:ascii="Arial" w:hAnsi="Arial" w:cs="Arial"/>
          <w:sz w:val="24"/>
          <w:szCs w:val="24"/>
        </w:rPr>
        <w:t>Quality Framework Review</w:t>
      </w:r>
      <w:r w:rsidR="00BD50ED" w:rsidRPr="00BD50ED">
        <w:rPr>
          <w:rFonts w:ascii="Arial" w:hAnsi="Arial" w:cs="Arial"/>
          <w:sz w:val="24"/>
          <w:szCs w:val="24"/>
        </w:rPr>
        <w:br/>
      </w:r>
      <w:r w:rsidR="005A0AA7">
        <w:rPr>
          <w:rFonts w:ascii="Arial" w:hAnsi="Arial" w:cs="Arial"/>
          <w:b w:val="0"/>
          <w:sz w:val="24"/>
          <w:szCs w:val="24"/>
        </w:rPr>
        <w:t xml:space="preserve">This </w:t>
      </w:r>
      <w:r w:rsidR="004C38E1">
        <w:rPr>
          <w:rFonts w:ascii="Arial" w:hAnsi="Arial" w:cs="Arial"/>
          <w:b w:val="0"/>
          <w:sz w:val="24"/>
          <w:szCs w:val="24"/>
        </w:rPr>
        <w:t xml:space="preserve">review demonstrated </w:t>
      </w:r>
      <w:r w:rsidR="009D7734">
        <w:rPr>
          <w:rFonts w:ascii="Arial" w:hAnsi="Arial" w:cs="Arial"/>
          <w:b w:val="0"/>
          <w:sz w:val="24"/>
          <w:szCs w:val="24"/>
        </w:rPr>
        <w:t>the Board has successfully developed a tool for standardising information and whilst</w:t>
      </w:r>
      <w:r w:rsidR="00BD50ED">
        <w:rPr>
          <w:rFonts w:ascii="Arial" w:hAnsi="Arial" w:cs="Arial"/>
          <w:b w:val="0"/>
          <w:sz w:val="24"/>
          <w:szCs w:val="24"/>
        </w:rPr>
        <w:t xml:space="preserve"> </w:t>
      </w:r>
      <w:r w:rsidR="004C38E1">
        <w:rPr>
          <w:rFonts w:ascii="Arial" w:hAnsi="Arial" w:cs="Arial"/>
          <w:b w:val="0"/>
          <w:sz w:val="24"/>
          <w:szCs w:val="24"/>
        </w:rPr>
        <w:t xml:space="preserve">the </w:t>
      </w:r>
      <w:r w:rsidR="00BD50ED">
        <w:rPr>
          <w:rFonts w:ascii="Arial" w:hAnsi="Arial" w:cs="Arial"/>
          <w:b w:val="0"/>
          <w:sz w:val="24"/>
          <w:szCs w:val="24"/>
        </w:rPr>
        <w:t xml:space="preserve">objective was met </w:t>
      </w:r>
      <w:r w:rsidR="0028583F">
        <w:rPr>
          <w:rFonts w:ascii="Arial" w:hAnsi="Arial" w:cs="Arial"/>
          <w:b w:val="0"/>
          <w:sz w:val="24"/>
          <w:szCs w:val="24"/>
        </w:rPr>
        <w:t xml:space="preserve">in as far as </w:t>
      </w:r>
      <w:r w:rsidR="004C38E1">
        <w:rPr>
          <w:rFonts w:ascii="Arial" w:hAnsi="Arial" w:cs="Arial"/>
          <w:b w:val="0"/>
          <w:sz w:val="24"/>
          <w:szCs w:val="24"/>
        </w:rPr>
        <w:t xml:space="preserve">the </w:t>
      </w:r>
      <w:r w:rsidR="0028583F">
        <w:rPr>
          <w:rFonts w:ascii="Arial" w:hAnsi="Arial" w:cs="Arial"/>
          <w:b w:val="0"/>
          <w:sz w:val="24"/>
          <w:szCs w:val="24"/>
        </w:rPr>
        <w:t xml:space="preserve">tool </w:t>
      </w:r>
      <w:r w:rsidR="004C38E1">
        <w:rPr>
          <w:rFonts w:ascii="Arial" w:hAnsi="Arial" w:cs="Arial"/>
          <w:b w:val="0"/>
          <w:sz w:val="24"/>
          <w:szCs w:val="24"/>
        </w:rPr>
        <w:t xml:space="preserve">was </w:t>
      </w:r>
      <w:r w:rsidR="0028583F">
        <w:rPr>
          <w:rFonts w:ascii="Arial" w:hAnsi="Arial" w:cs="Arial"/>
          <w:b w:val="0"/>
          <w:sz w:val="24"/>
          <w:szCs w:val="24"/>
        </w:rPr>
        <w:t xml:space="preserve">concerned and audit </w:t>
      </w:r>
      <w:r w:rsidR="00BD50ED">
        <w:rPr>
          <w:rFonts w:ascii="Arial" w:hAnsi="Arial" w:cs="Arial"/>
          <w:b w:val="0"/>
          <w:sz w:val="24"/>
          <w:szCs w:val="24"/>
        </w:rPr>
        <w:t>received good feedback from users</w:t>
      </w:r>
      <w:r w:rsidR="009D7734">
        <w:rPr>
          <w:rFonts w:ascii="Arial" w:hAnsi="Arial" w:cs="Arial"/>
          <w:b w:val="0"/>
          <w:sz w:val="24"/>
          <w:szCs w:val="24"/>
        </w:rPr>
        <w:t>, there were three medium risks highlighted:</w:t>
      </w:r>
      <w:r w:rsidR="009D7734">
        <w:rPr>
          <w:rFonts w:ascii="Arial" w:hAnsi="Arial" w:cs="Arial"/>
          <w:b w:val="0"/>
          <w:sz w:val="24"/>
          <w:szCs w:val="24"/>
        </w:rPr>
        <w:br/>
      </w:r>
      <w:r w:rsidR="009D7734">
        <w:rPr>
          <w:rFonts w:ascii="Arial" w:hAnsi="Arial" w:cs="Arial"/>
          <w:b w:val="0"/>
          <w:sz w:val="24"/>
          <w:szCs w:val="24"/>
        </w:rPr>
        <w:br/>
      </w:r>
      <w:r w:rsidR="00486054">
        <w:rPr>
          <w:rFonts w:ascii="Arial" w:hAnsi="Arial" w:cs="Arial"/>
          <w:b w:val="0"/>
          <w:sz w:val="24"/>
          <w:szCs w:val="24"/>
        </w:rPr>
        <w:t xml:space="preserve">Improvement is required </w:t>
      </w:r>
      <w:r w:rsidR="009D7734">
        <w:rPr>
          <w:rFonts w:ascii="Arial" w:hAnsi="Arial" w:cs="Arial"/>
          <w:b w:val="0"/>
          <w:sz w:val="24"/>
          <w:szCs w:val="24"/>
        </w:rPr>
        <w:t>in relation to data</w:t>
      </w:r>
      <w:r w:rsidR="00BD50ED">
        <w:rPr>
          <w:rFonts w:ascii="Arial" w:hAnsi="Arial" w:cs="Arial"/>
          <w:b w:val="0"/>
          <w:sz w:val="24"/>
          <w:szCs w:val="24"/>
        </w:rPr>
        <w:t xml:space="preserve"> g</w:t>
      </w:r>
      <w:r w:rsidR="009D7734">
        <w:rPr>
          <w:rFonts w:ascii="Arial" w:hAnsi="Arial" w:cs="Arial"/>
          <w:b w:val="0"/>
          <w:sz w:val="24"/>
          <w:szCs w:val="24"/>
        </w:rPr>
        <w:t>overnance arrangements and audit f</w:t>
      </w:r>
      <w:r w:rsidR="00BD50ED">
        <w:rPr>
          <w:rFonts w:ascii="Arial" w:hAnsi="Arial" w:cs="Arial"/>
          <w:b w:val="0"/>
          <w:sz w:val="24"/>
          <w:szCs w:val="24"/>
        </w:rPr>
        <w:t>ound there is</w:t>
      </w:r>
      <w:r w:rsidR="009D7734">
        <w:rPr>
          <w:rFonts w:ascii="Arial" w:hAnsi="Arial" w:cs="Arial"/>
          <w:b w:val="0"/>
          <w:sz w:val="24"/>
          <w:szCs w:val="24"/>
        </w:rPr>
        <w:t xml:space="preserve"> a </w:t>
      </w:r>
      <w:r w:rsidR="00BD50ED">
        <w:rPr>
          <w:rFonts w:ascii="Arial" w:hAnsi="Arial" w:cs="Arial"/>
          <w:b w:val="0"/>
          <w:sz w:val="24"/>
          <w:szCs w:val="24"/>
        </w:rPr>
        <w:t xml:space="preserve">project management risk </w:t>
      </w:r>
      <w:r w:rsidR="00486054">
        <w:rPr>
          <w:rFonts w:ascii="Arial" w:hAnsi="Arial" w:cs="Arial"/>
          <w:b w:val="0"/>
          <w:sz w:val="24"/>
          <w:szCs w:val="24"/>
        </w:rPr>
        <w:t xml:space="preserve">as the current </w:t>
      </w:r>
      <w:r w:rsidR="009D7734">
        <w:rPr>
          <w:rFonts w:ascii="Arial" w:hAnsi="Arial" w:cs="Arial"/>
          <w:b w:val="0"/>
          <w:sz w:val="24"/>
          <w:szCs w:val="24"/>
        </w:rPr>
        <w:t xml:space="preserve">project management </w:t>
      </w:r>
      <w:r w:rsidR="003D34D2">
        <w:rPr>
          <w:rFonts w:ascii="Arial" w:hAnsi="Arial" w:cs="Arial"/>
          <w:b w:val="0"/>
          <w:sz w:val="24"/>
          <w:szCs w:val="24"/>
        </w:rPr>
        <w:t xml:space="preserve">policy </w:t>
      </w:r>
      <w:r w:rsidR="00486054">
        <w:rPr>
          <w:rFonts w:ascii="Arial" w:hAnsi="Arial" w:cs="Arial"/>
          <w:b w:val="0"/>
          <w:sz w:val="24"/>
          <w:szCs w:val="24"/>
        </w:rPr>
        <w:t xml:space="preserve">does not include all processes </w:t>
      </w:r>
      <w:r w:rsidR="003D34D2">
        <w:rPr>
          <w:rFonts w:ascii="Arial" w:hAnsi="Arial" w:cs="Arial"/>
          <w:b w:val="0"/>
          <w:sz w:val="24"/>
          <w:szCs w:val="24"/>
        </w:rPr>
        <w:t xml:space="preserve">and </w:t>
      </w:r>
      <w:r w:rsidR="00486054">
        <w:rPr>
          <w:rFonts w:ascii="Arial" w:hAnsi="Arial" w:cs="Arial"/>
          <w:b w:val="0"/>
          <w:sz w:val="24"/>
          <w:szCs w:val="24"/>
        </w:rPr>
        <w:t xml:space="preserve">whilst </w:t>
      </w:r>
      <w:r w:rsidR="00911B7A">
        <w:rPr>
          <w:rFonts w:ascii="Arial" w:hAnsi="Arial" w:cs="Arial"/>
          <w:b w:val="0"/>
          <w:sz w:val="24"/>
          <w:szCs w:val="24"/>
        </w:rPr>
        <w:t xml:space="preserve">audit </w:t>
      </w:r>
      <w:r w:rsidR="00486054">
        <w:rPr>
          <w:rFonts w:ascii="Arial" w:hAnsi="Arial" w:cs="Arial"/>
          <w:b w:val="0"/>
          <w:sz w:val="24"/>
          <w:szCs w:val="24"/>
        </w:rPr>
        <w:t>can</w:t>
      </w:r>
      <w:r w:rsidR="009D7734">
        <w:rPr>
          <w:rFonts w:ascii="Arial" w:hAnsi="Arial" w:cs="Arial"/>
          <w:b w:val="0"/>
          <w:sz w:val="24"/>
          <w:szCs w:val="24"/>
        </w:rPr>
        <w:t xml:space="preserve"> confirm </w:t>
      </w:r>
      <w:r w:rsidR="00DF6B15">
        <w:rPr>
          <w:rFonts w:ascii="Arial" w:hAnsi="Arial" w:cs="Arial"/>
          <w:b w:val="0"/>
          <w:sz w:val="24"/>
          <w:szCs w:val="24"/>
        </w:rPr>
        <w:t xml:space="preserve">a </w:t>
      </w:r>
      <w:r w:rsidR="009D7734">
        <w:rPr>
          <w:rFonts w:ascii="Arial" w:hAnsi="Arial" w:cs="Arial"/>
          <w:b w:val="0"/>
          <w:sz w:val="24"/>
          <w:szCs w:val="24"/>
        </w:rPr>
        <w:t xml:space="preserve">project management policy </w:t>
      </w:r>
      <w:r w:rsidR="00486054">
        <w:rPr>
          <w:rFonts w:ascii="Arial" w:hAnsi="Arial" w:cs="Arial"/>
          <w:b w:val="0"/>
          <w:sz w:val="24"/>
          <w:szCs w:val="24"/>
        </w:rPr>
        <w:t xml:space="preserve">is </w:t>
      </w:r>
      <w:r w:rsidR="009D7734">
        <w:rPr>
          <w:rFonts w:ascii="Arial" w:hAnsi="Arial" w:cs="Arial"/>
          <w:b w:val="0"/>
          <w:sz w:val="24"/>
          <w:szCs w:val="24"/>
        </w:rPr>
        <w:t>i</w:t>
      </w:r>
      <w:r w:rsidR="003D34D2">
        <w:rPr>
          <w:rFonts w:ascii="Arial" w:hAnsi="Arial" w:cs="Arial"/>
          <w:b w:val="0"/>
          <w:sz w:val="24"/>
          <w:szCs w:val="24"/>
        </w:rPr>
        <w:t xml:space="preserve">n place more framework </w:t>
      </w:r>
      <w:r w:rsidR="00911B7A">
        <w:rPr>
          <w:rFonts w:ascii="Arial" w:hAnsi="Arial" w:cs="Arial"/>
          <w:b w:val="0"/>
          <w:sz w:val="24"/>
          <w:szCs w:val="24"/>
        </w:rPr>
        <w:t xml:space="preserve">is </w:t>
      </w:r>
      <w:r w:rsidR="003D34D2">
        <w:rPr>
          <w:rFonts w:ascii="Arial" w:hAnsi="Arial" w:cs="Arial"/>
          <w:b w:val="0"/>
          <w:sz w:val="24"/>
          <w:szCs w:val="24"/>
        </w:rPr>
        <w:t>required on projects going forward.</w:t>
      </w:r>
      <w:r w:rsidR="00911B7A">
        <w:rPr>
          <w:rFonts w:ascii="Arial" w:hAnsi="Arial" w:cs="Arial"/>
          <w:b w:val="0"/>
          <w:sz w:val="24"/>
          <w:szCs w:val="24"/>
        </w:rPr>
        <w:br/>
      </w:r>
      <w:r w:rsidR="003D34D2">
        <w:rPr>
          <w:rFonts w:ascii="Arial" w:hAnsi="Arial" w:cs="Arial"/>
          <w:b w:val="0"/>
          <w:sz w:val="24"/>
          <w:szCs w:val="24"/>
        </w:rPr>
        <w:br/>
      </w:r>
      <w:r w:rsidR="009D7734">
        <w:rPr>
          <w:rFonts w:ascii="Arial" w:hAnsi="Arial" w:cs="Arial"/>
          <w:b w:val="0"/>
          <w:sz w:val="24"/>
          <w:szCs w:val="24"/>
        </w:rPr>
        <w:t xml:space="preserve">Data collection process </w:t>
      </w:r>
      <w:r w:rsidR="00486054">
        <w:rPr>
          <w:rFonts w:ascii="Arial" w:hAnsi="Arial" w:cs="Arial"/>
          <w:b w:val="0"/>
          <w:sz w:val="24"/>
          <w:szCs w:val="24"/>
        </w:rPr>
        <w:t>demonstrated i</w:t>
      </w:r>
      <w:r w:rsidR="003D34D2">
        <w:rPr>
          <w:rFonts w:ascii="Arial" w:hAnsi="Arial" w:cs="Arial"/>
          <w:b w:val="0"/>
          <w:sz w:val="24"/>
          <w:szCs w:val="24"/>
        </w:rPr>
        <w:t>ssues with completeness of docu</w:t>
      </w:r>
      <w:r w:rsidR="009D7734">
        <w:rPr>
          <w:rFonts w:ascii="Arial" w:hAnsi="Arial" w:cs="Arial"/>
          <w:b w:val="0"/>
          <w:sz w:val="24"/>
          <w:szCs w:val="24"/>
        </w:rPr>
        <w:t xml:space="preserve">ment </w:t>
      </w:r>
      <w:r w:rsidR="00486054">
        <w:rPr>
          <w:rFonts w:ascii="Arial" w:hAnsi="Arial" w:cs="Arial"/>
          <w:b w:val="0"/>
          <w:sz w:val="24"/>
          <w:szCs w:val="24"/>
        </w:rPr>
        <w:t xml:space="preserve">and </w:t>
      </w:r>
      <w:r w:rsidR="00DF6CF6">
        <w:rPr>
          <w:rFonts w:ascii="Arial" w:hAnsi="Arial" w:cs="Arial"/>
          <w:b w:val="0"/>
          <w:sz w:val="24"/>
          <w:szCs w:val="24"/>
        </w:rPr>
        <w:t xml:space="preserve">some </w:t>
      </w:r>
      <w:r w:rsidR="009D7734">
        <w:rPr>
          <w:rFonts w:ascii="Arial" w:hAnsi="Arial" w:cs="Arial"/>
          <w:b w:val="0"/>
          <w:sz w:val="24"/>
          <w:szCs w:val="24"/>
        </w:rPr>
        <w:t xml:space="preserve">inaccuracies </w:t>
      </w:r>
      <w:r w:rsidR="00486054">
        <w:rPr>
          <w:rFonts w:ascii="Arial" w:hAnsi="Arial" w:cs="Arial"/>
          <w:b w:val="0"/>
          <w:sz w:val="24"/>
          <w:szCs w:val="24"/>
        </w:rPr>
        <w:t xml:space="preserve">of </w:t>
      </w:r>
      <w:r w:rsidR="009D7734">
        <w:rPr>
          <w:rFonts w:ascii="Arial" w:hAnsi="Arial" w:cs="Arial"/>
          <w:b w:val="0"/>
          <w:sz w:val="24"/>
          <w:szCs w:val="24"/>
        </w:rPr>
        <w:t>data</w:t>
      </w:r>
      <w:r w:rsidR="00486054">
        <w:rPr>
          <w:rFonts w:ascii="Arial" w:hAnsi="Arial" w:cs="Arial"/>
          <w:b w:val="0"/>
          <w:sz w:val="24"/>
          <w:szCs w:val="24"/>
        </w:rPr>
        <w:t xml:space="preserve">, </w:t>
      </w:r>
      <w:r w:rsidR="00DF6B15">
        <w:rPr>
          <w:rFonts w:ascii="Arial" w:hAnsi="Arial" w:cs="Arial"/>
          <w:b w:val="0"/>
          <w:sz w:val="24"/>
          <w:szCs w:val="24"/>
        </w:rPr>
        <w:t xml:space="preserve">nevertheless </w:t>
      </w:r>
      <w:r w:rsidR="003D34D2">
        <w:rPr>
          <w:rFonts w:ascii="Arial" w:hAnsi="Arial" w:cs="Arial"/>
          <w:b w:val="0"/>
          <w:sz w:val="24"/>
          <w:szCs w:val="24"/>
        </w:rPr>
        <w:t xml:space="preserve"> data source sampled</w:t>
      </w:r>
      <w:r w:rsidR="00911B7A">
        <w:rPr>
          <w:rFonts w:ascii="Arial" w:hAnsi="Arial" w:cs="Arial"/>
          <w:b w:val="0"/>
          <w:sz w:val="24"/>
          <w:szCs w:val="24"/>
        </w:rPr>
        <w:t xml:space="preserve"> </w:t>
      </w:r>
      <w:r w:rsidR="00D72C5A">
        <w:rPr>
          <w:rFonts w:ascii="Arial" w:hAnsi="Arial" w:cs="Arial"/>
          <w:b w:val="0"/>
          <w:sz w:val="24"/>
          <w:szCs w:val="24"/>
        </w:rPr>
        <w:t>was found to be</w:t>
      </w:r>
      <w:r w:rsidR="00911B7A">
        <w:rPr>
          <w:rFonts w:ascii="Arial" w:hAnsi="Arial" w:cs="Arial"/>
          <w:b w:val="0"/>
          <w:sz w:val="24"/>
          <w:szCs w:val="24"/>
        </w:rPr>
        <w:t xml:space="preserve"> accurate</w:t>
      </w:r>
      <w:r w:rsidR="00DF6B15">
        <w:rPr>
          <w:rFonts w:ascii="Arial" w:hAnsi="Arial" w:cs="Arial"/>
          <w:b w:val="0"/>
          <w:sz w:val="24"/>
          <w:szCs w:val="24"/>
        </w:rPr>
        <w:t xml:space="preserve">, however </w:t>
      </w:r>
      <w:r w:rsidR="00486054">
        <w:rPr>
          <w:rFonts w:ascii="Arial" w:hAnsi="Arial" w:cs="Arial"/>
          <w:b w:val="0"/>
          <w:sz w:val="24"/>
          <w:szCs w:val="24"/>
        </w:rPr>
        <w:t xml:space="preserve">there is </w:t>
      </w:r>
      <w:r w:rsidR="003D34D2">
        <w:rPr>
          <w:rFonts w:ascii="Arial" w:hAnsi="Arial" w:cs="Arial"/>
          <w:b w:val="0"/>
          <w:sz w:val="24"/>
          <w:szCs w:val="24"/>
        </w:rPr>
        <w:t xml:space="preserve">potential </w:t>
      </w:r>
      <w:r w:rsidR="00486054">
        <w:rPr>
          <w:rFonts w:ascii="Arial" w:hAnsi="Arial" w:cs="Arial"/>
          <w:b w:val="0"/>
          <w:sz w:val="24"/>
          <w:szCs w:val="24"/>
        </w:rPr>
        <w:t xml:space="preserve">for </w:t>
      </w:r>
      <w:r w:rsidR="00DF6CF6">
        <w:rPr>
          <w:rFonts w:ascii="Arial" w:hAnsi="Arial" w:cs="Arial"/>
          <w:b w:val="0"/>
          <w:sz w:val="24"/>
          <w:szCs w:val="24"/>
        </w:rPr>
        <w:t xml:space="preserve">the </w:t>
      </w:r>
      <w:r w:rsidR="003D34D2">
        <w:rPr>
          <w:rFonts w:ascii="Arial" w:hAnsi="Arial" w:cs="Arial"/>
          <w:b w:val="0"/>
          <w:sz w:val="24"/>
          <w:szCs w:val="24"/>
        </w:rPr>
        <w:t>possibility of data to be manipulated and this should be reviewed.</w:t>
      </w:r>
      <w:r w:rsidR="00DF6B15">
        <w:rPr>
          <w:rFonts w:ascii="Arial" w:hAnsi="Arial" w:cs="Arial"/>
          <w:b w:val="0"/>
          <w:sz w:val="24"/>
          <w:szCs w:val="24"/>
        </w:rPr>
        <w:br/>
      </w:r>
      <w:r w:rsidR="003D34D2">
        <w:rPr>
          <w:rFonts w:ascii="Arial" w:hAnsi="Arial" w:cs="Arial"/>
          <w:b w:val="0"/>
          <w:sz w:val="24"/>
          <w:szCs w:val="24"/>
        </w:rPr>
        <w:br/>
      </w:r>
      <w:r w:rsidR="009D7734">
        <w:rPr>
          <w:rFonts w:ascii="Arial" w:hAnsi="Arial" w:cs="Arial"/>
          <w:b w:val="0"/>
          <w:sz w:val="24"/>
          <w:szCs w:val="24"/>
        </w:rPr>
        <w:t>A further two low risks were f</w:t>
      </w:r>
      <w:r w:rsidR="003D34D2">
        <w:rPr>
          <w:rFonts w:ascii="Arial" w:hAnsi="Arial" w:cs="Arial"/>
          <w:b w:val="0"/>
          <w:sz w:val="24"/>
          <w:szCs w:val="24"/>
        </w:rPr>
        <w:t xml:space="preserve">ound </w:t>
      </w:r>
      <w:r w:rsidR="009D7734">
        <w:rPr>
          <w:rFonts w:ascii="Arial" w:hAnsi="Arial" w:cs="Arial"/>
          <w:b w:val="0"/>
          <w:sz w:val="24"/>
          <w:szCs w:val="24"/>
        </w:rPr>
        <w:t xml:space="preserve">with </w:t>
      </w:r>
      <w:r w:rsidR="003D34D2">
        <w:rPr>
          <w:rFonts w:ascii="Arial" w:hAnsi="Arial" w:cs="Arial"/>
          <w:b w:val="0"/>
          <w:sz w:val="24"/>
          <w:szCs w:val="24"/>
        </w:rPr>
        <w:t>issues in closing of project</w:t>
      </w:r>
      <w:r w:rsidR="00B27574">
        <w:rPr>
          <w:rFonts w:ascii="Arial" w:hAnsi="Arial" w:cs="Arial"/>
          <w:b w:val="0"/>
          <w:sz w:val="24"/>
          <w:szCs w:val="24"/>
        </w:rPr>
        <w:t xml:space="preserve"> and recording </w:t>
      </w:r>
      <w:r w:rsidR="009D7734">
        <w:rPr>
          <w:rFonts w:ascii="Arial" w:hAnsi="Arial" w:cs="Arial"/>
          <w:b w:val="0"/>
          <w:sz w:val="24"/>
          <w:szCs w:val="24"/>
        </w:rPr>
        <w:t xml:space="preserve">data </w:t>
      </w:r>
      <w:r w:rsidR="00B27574">
        <w:rPr>
          <w:rFonts w:ascii="Arial" w:hAnsi="Arial" w:cs="Arial"/>
          <w:b w:val="0"/>
          <w:sz w:val="24"/>
          <w:szCs w:val="24"/>
        </w:rPr>
        <w:t>errors.</w:t>
      </w:r>
      <w:r w:rsidR="009D7734">
        <w:rPr>
          <w:rFonts w:ascii="Arial" w:hAnsi="Arial" w:cs="Arial"/>
          <w:b w:val="0"/>
          <w:sz w:val="24"/>
          <w:szCs w:val="24"/>
        </w:rPr>
        <w:br/>
      </w:r>
      <w:r w:rsidR="00B27574">
        <w:rPr>
          <w:rFonts w:ascii="Arial" w:hAnsi="Arial" w:cs="Arial"/>
          <w:b w:val="0"/>
          <w:sz w:val="24"/>
          <w:szCs w:val="24"/>
        </w:rPr>
        <w:br/>
        <w:t>JR</w:t>
      </w:r>
      <w:r w:rsidR="0028583F">
        <w:rPr>
          <w:rFonts w:ascii="Arial" w:hAnsi="Arial" w:cs="Arial"/>
          <w:b w:val="0"/>
          <w:sz w:val="24"/>
          <w:szCs w:val="24"/>
        </w:rPr>
        <w:t xml:space="preserve"> noted in terms of output </w:t>
      </w:r>
      <w:r w:rsidR="00B27574">
        <w:rPr>
          <w:rFonts w:ascii="Arial" w:hAnsi="Arial" w:cs="Arial"/>
          <w:b w:val="0"/>
          <w:sz w:val="24"/>
          <w:szCs w:val="24"/>
        </w:rPr>
        <w:t>there was nothing erroneous.</w:t>
      </w:r>
      <w:r w:rsidR="00486054">
        <w:rPr>
          <w:rFonts w:ascii="Arial" w:hAnsi="Arial" w:cs="Arial"/>
          <w:b w:val="0"/>
          <w:sz w:val="24"/>
          <w:szCs w:val="24"/>
        </w:rPr>
        <w:t xml:space="preserve"> JM stated that audit </w:t>
      </w:r>
      <w:r w:rsidR="00B27574">
        <w:rPr>
          <w:rFonts w:ascii="Arial" w:hAnsi="Arial" w:cs="Arial"/>
          <w:b w:val="0"/>
          <w:sz w:val="24"/>
          <w:szCs w:val="24"/>
        </w:rPr>
        <w:t>substantiall</w:t>
      </w:r>
      <w:r w:rsidR="00486054">
        <w:rPr>
          <w:rFonts w:ascii="Arial" w:hAnsi="Arial" w:cs="Arial"/>
          <w:b w:val="0"/>
          <w:sz w:val="24"/>
          <w:szCs w:val="24"/>
        </w:rPr>
        <w:t>y checked data source and what they</w:t>
      </w:r>
      <w:r w:rsidR="00B27574">
        <w:rPr>
          <w:rFonts w:ascii="Arial" w:hAnsi="Arial" w:cs="Arial"/>
          <w:b w:val="0"/>
          <w:sz w:val="24"/>
          <w:szCs w:val="24"/>
        </w:rPr>
        <w:t xml:space="preserve"> checked </w:t>
      </w:r>
      <w:r w:rsidR="0028583F">
        <w:rPr>
          <w:rFonts w:ascii="Arial" w:hAnsi="Arial" w:cs="Arial"/>
          <w:b w:val="0"/>
          <w:sz w:val="24"/>
          <w:szCs w:val="24"/>
        </w:rPr>
        <w:t>i</w:t>
      </w:r>
      <w:r w:rsidR="00B27574">
        <w:rPr>
          <w:rFonts w:ascii="Arial" w:hAnsi="Arial" w:cs="Arial"/>
          <w:b w:val="0"/>
          <w:sz w:val="24"/>
          <w:szCs w:val="24"/>
        </w:rPr>
        <w:t xml:space="preserve">n sampling was accurate however flow of information </w:t>
      </w:r>
      <w:r w:rsidR="00DF6CF6">
        <w:rPr>
          <w:rFonts w:ascii="Arial" w:hAnsi="Arial" w:cs="Arial"/>
          <w:b w:val="0"/>
          <w:sz w:val="24"/>
          <w:szCs w:val="24"/>
        </w:rPr>
        <w:t>should be reviewed</w:t>
      </w:r>
      <w:r w:rsidR="00B27574">
        <w:rPr>
          <w:rFonts w:ascii="Arial" w:hAnsi="Arial" w:cs="Arial"/>
          <w:b w:val="0"/>
          <w:sz w:val="24"/>
          <w:szCs w:val="24"/>
        </w:rPr>
        <w:t>.</w:t>
      </w:r>
      <w:r w:rsidR="009D7734">
        <w:rPr>
          <w:rFonts w:ascii="Arial" w:hAnsi="Arial" w:cs="Arial"/>
          <w:b w:val="0"/>
          <w:sz w:val="24"/>
          <w:szCs w:val="24"/>
        </w:rPr>
        <w:br/>
      </w:r>
      <w:r w:rsidR="00B27574">
        <w:rPr>
          <w:rFonts w:ascii="Arial" w:hAnsi="Arial" w:cs="Arial"/>
          <w:b w:val="0"/>
          <w:sz w:val="24"/>
          <w:szCs w:val="24"/>
        </w:rPr>
        <w:br/>
        <w:t>JY</w:t>
      </w:r>
      <w:r w:rsidR="0028583F">
        <w:rPr>
          <w:rFonts w:ascii="Arial" w:hAnsi="Arial" w:cs="Arial"/>
          <w:b w:val="0"/>
          <w:sz w:val="24"/>
          <w:szCs w:val="24"/>
        </w:rPr>
        <w:t xml:space="preserve"> </w:t>
      </w:r>
      <w:r w:rsidR="00DF6B15">
        <w:rPr>
          <w:rFonts w:ascii="Arial" w:hAnsi="Arial" w:cs="Arial"/>
          <w:b w:val="0"/>
          <w:sz w:val="24"/>
          <w:szCs w:val="24"/>
        </w:rPr>
        <w:t xml:space="preserve">stated </w:t>
      </w:r>
      <w:r w:rsidR="00D72C5A">
        <w:rPr>
          <w:rFonts w:ascii="Arial" w:hAnsi="Arial" w:cs="Arial"/>
          <w:b w:val="0"/>
          <w:sz w:val="24"/>
          <w:szCs w:val="24"/>
        </w:rPr>
        <w:t xml:space="preserve">the </w:t>
      </w:r>
      <w:r w:rsidR="00B27574">
        <w:rPr>
          <w:rFonts w:ascii="Arial" w:hAnsi="Arial" w:cs="Arial"/>
          <w:b w:val="0"/>
          <w:sz w:val="24"/>
          <w:szCs w:val="24"/>
        </w:rPr>
        <w:t>policy is not one size fits all</w:t>
      </w:r>
      <w:r w:rsidR="009D7734">
        <w:rPr>
          <w:rFonts w:ascii="Arial" w:hAnsi="Arial" w:cs="Arial"/>
          <w:b w:val="0"/>
          <w:sz w:val="24"/>
          <w:szCs w:val="24"/>
        </w:rPr>
        <w:t xml:space="preserve"> and </w:t>
      </w:r>
      <w:r w:rsidR="00B27574">
        <w:rPr>
          <w:rFonts w:ascii="Arial" w:hAnsi="Arial" w:cs="Arial"/>
          <w:b w:val="0"/>
          <w:sz w:val="24"/>
          <w:szCs w:val="24"/>
        </w:rPr>
        <w:t>policies</w:t>
      </w:r>
      <w:r w:rsidR="00486054">
        <w:rPr>
          <w:rFonts w:ascii="Arial" w:hAnsi="Arial" w:cs="Arial"/>
          <w:b w:val="0"/>
          <w:sz w:val="24"/>
          <w:szCs w:val="24"/>
        </w:rPr>
        <w:t xml:space="preserve"> require to be looked at individually</w:t>
      </w:r>
      <w:r w:rsidR="00B27574">
        <w:rPr>
          <w:rFonts w:ascii="Arial" w:hAnsi="Arial" w:cs="Arial"/>
          <w:b w:val="0"/>
          <w:sz w:val="24"/>
          <w:szCs w:val="24"/>
        </w:rPr>
        <w:t xml:space="preserve">. PC stated his concern is </w:t>
      </w:r>
      <w:r w:rsidR="0028583F">
        <w:rPr>
          <w:rFonts w:ascii="Arial" w:hAnsi="Arial" w:cs="Arial"/>
          <w:b w:val="0"/>
          <w:sz w:val="24"/>
          <w:szCs w:val="24"/>
        </w:rPr>
        <w:t xml:space="preserve">the </w:t>
      </w:r>
      <w:r w:rsidR="00B27574">
        <w:rPr>
          <w:rFonts w:ascii="Arial" w:hAnsi="Arial" w:cs="Arial"/>
          <w:b w:val="0"/>
          <w:sz w:val="24"/>
          <w:szCs w:val="24"/>
        </w:rPr>
        <w:t xml:space="preserve">resources required to undertake that work. JY </w:t>
      </w:r>
      <w:r w:rsidR="0028583F">
        <w:rPr>
          <w:rFonts w:ascii="Arial" w:hAnsi="Arial" w:cs="Arial"/>
          <w:b w:val="0"/>
          <w:sz w:val="24"/>
          <w:szCs w:val="24"/>
        </w:rPr>
        <w:t xml:space="preserve">stated we are </w:t>
      </w:r>
      <w:r w:rsidR="00B27574">
        <w:rPr>
          <w:rFonts w:ascii="Arial" w:hAnsi="Arial" w:cs="Arial"/>
          <w:b w:val="0"/>
          <w:sz w:val="24"/>
          <w:szCs w:val="24"/>
        </w:rPr>
        <w:t xml:space="preserve">about to </w:t>
      </w:r>
      <w:r w:rsidR="00D72C5A">
        <w:rPr>
          <w:rFonts w:ascii="Arial" w:hAnsi="Arial" w:cs="Arial"/>
          <w:b w:val="0"/>
          <w:sz w:val="24"/>
          <w:szCs w:val="24"/>
        </w:rPr>
        <w:t xml:space="preserve">progress </w:t>
      </w:r>
      <w:r w:rsidR="00B27574">
        <w:rPr>
          <w:rFonts w:ascii="Arial" w:hAnsi="Arial" w:cs="Arial"/>
          <w:b w:val="0"/>
          <w:sz w:val="24"/>
          <w:szCs w:val="24"/>
        </w:rPr>
        <w:t>into phase 2</w:t>
      </w:r>
      <w:r w:rsidR="0028583F">
        <w:rPr>
          <w:rFonts w:ascii="Arial" w:hAnsi="Arial" w:cs="Arial"/>
          <w:b w:val="0"/>
          <w:sz w:val="24"/>
          <w:szCs w:val="24"/>
        </w:rPr>
        <w:t xml:space="preserve"> and will</w:t>
      </w:r>
      <w:r w:rsidR="00B27574">
        <w:rPr>
          <w:rFonts w:ascii="Arial" w:hAnsi="Arial" w:cs="Arial"/>
          <w:b w:val="0"/>
          <w:sz w:val="24"/>
          <w:szCs w:val="24"/>
        </w:rPr>
        <w:t xml:space="preserve"> increase indicators </w:t>
      </w:r>
      <w:r w:rsidR="0028583F">
        <w:rPr>
          <w:rFonts w:ascii="Arial" w:hAnsi="Arial" w:cs="Arial"/>
          <w:b w:val="0"/>
          <w:sz w:val="24"/>
          <w:szCs w:val="24"/>
        </w:rPr>
        <w:t xml:space="preserve">which </w:t>
      </w:r>
      <w:r w:rsidR="00B27574">
        <w:rPr>
          <w:rFonts w:ascii="Arial" w:hAnsi="Arial" w:cs="Arial"/>
          <w:b w:val="0"/>
          <w:sz w:val="24"/>
          <w:szCs w:val="24"/>
        </w:rPr>
        <w:t>will definitely require further resourcing.</w:t>
      </w:r>
      <w:r w:rsidR="009D7734">
        <w:rPr>
          <w:rFonts w:ascii="Arial" w:hAnsi="Arial" w:cs="Arial"/>
          <w:b w:val="0"/>
          <w:sz w:val="24"/>
          <w:szCs w:val="24"/>
        </w:rPr>
        <w:br/>
      </w:r>
      <w:r w:rsidR="00B27574">
        <w:rPr>
          <w:rFonts w:ascii="Arial" w:hAnsi="Arial" w:cs="Arial"/>
          <w:b w:val="0"/>
          <w:sz w:val="24"/>
          <w:szCs w:val="24"/>
        </w:rPr>
        <w:br/>
        <w:t>JC</w:t>
      </w:r>
      <w:r w:rsidR="0028583F">
        <w:rPr>
          <w:rFonts w:ascii="Arial" w:hAnsi="Arial" w:cs="Arial"/>
          <w:b w:val="0"/>
          <w:sz w:val="24"/>
          <w:szCs w:val="24"/>
        </w:rPr>
        <w:t xml:space="preserve"> confirmed the</w:t>
      </w:r>
      <w:r w:rsidR="00B27574">
        <w:rPr>
          <w:rFonts w:ascii="Arial" w:hAnsi="Arial" w:cs="Arial"/>
          <w:b w:val="0"/>
          <w:sz w:val="24"/>
          <w:szCs w:val="24"/>
        </w:rPr>
        <w:t xml:space="preserve"> detailed report </w:t>
      </w:r>
      <w:r w:rsidR="0028583F">
        <w:rPr>
          <w:rFonts w:ascii="Arial" w:hAnsi="Arial" w:cs="Arial"/>
          <w:b w:val="0"/>
          <w:sz w:val="24"/>
          <w:szCs w:val="24"/>
        </w:rPr>
        <w:t>will be submitted to the</w:t>
      </w:r>
      <w:r w:rsidR="00B27574">
        <w:rPr>
          <w:rFonts w:ascii="Arial" w:hAnsi="Arial" w:cs="Arial"/>
          <w:b w:val="0"/>
          <w:sz w:val="24"/>
          <w:szCs w:val="24"/>
        </w:rPr>
        <w:t xml:space="preserve"> Quality and Innovation Group </w:t>
      </w:r>
      <w:r w:rsidR="0028583F">
        <w:rPr>
          <w:rFonts w:ascii="Arial" w:hAnsi="Arial" w:cs="Arial"/>
          <w:b w:val="0"/>
          <w:sz w:val="24"/>
          <w:szCs w:val="24"/>
        </w:rPr>
        <w:t xml:space="preserve">for discussion </w:t>
      </w:r>
      <w:r w:rsidR="00B27574">
        <w:rPr>
          <w:rFonts w:ascii="Arial" w:hAnsi="Arial" w:cs="Arial"/>
          <w:b w:val="0"/>
          <w:sz w:val="24"/>
          <w:szCs w:val="24"/>
        </w:rPr>
        <w:t xml:space="preserve">on how </w:t>
      </w:r>
      <w:r w:rsidR="00DF6B15">
        <w:rPr>
          <w:rFonts w:ascii="Arial" w:hAnsi="Arial" w:cs="Arial"/>
          <w:b w:val="0"/>
          <w:sz w:val="24"/>
          <w:szCs w:val="24"/>
        </w:rPr>
        <w:t xml:space="preserve">recommendations are going to be </w:t>
      </w:r>
      <w:r w:rsidR="00B27574">
        <w:rPr>
          <w:rFonts w:ascii="Arial" w:hAnsi="Arial" w:cs="Arial"/>
          <w:b w:val="0"/>
          <w:sz w:val="24"/>
          <w:szCs w:val="24"/>
        </w:rPr>
        <w:t>deliver</w:t>
      </w:r>
      <w:r w:rsidR="00DF6B15">
        <w:rPr>
          <w:rFonts w:ascii="Arial" w:hAnsi="Arial" w:cs="Arial"/>
          <w:b w:val="0"/>
          <w:sz w:val="24"/>
          <w:szCs w:val="24"/>
        </w:rPr>
        <w:t>ed</w:t>
      </w:r>
      <w:r w:rsidR="00B27574">
        <w:rPr>
          <w:rFonts w:ascii="Arial" w:hAnsi="Arial" w:cs="Arial"/>
          <w:b w:val="0"/>
          <w:sz w:val="24"/>
          <w:szCs w:val="24"/>
        </w:rPr>
        <w:t>.</w:t>
      </w:r>
      <w:r w:rsidR="00B27574">
        <w:rPr>
          <w:rFonts w:ascii="Arial" w:hAnsi="Arial" w:cs="Arial"/>
          <w:b w:val="0"/>
          <w:sz w:val="24"/>
          <w:szCs w:val="24"/>
        </w:rPr>
        <w:br/>
      </w:r>
      <w:r w:rsidR="00B27574">
        <w:rPr>
          <w:rFonts w:ascii="Arial" w:hAnsi="Arial" w:cs="Arial"/>
          <w:b w:val="0"/>
          <w:sz w:val="24"/>
          <w:szCs w:val="24"/>
        </w:rPr>
        <w:br/>
      </w:r>
      <w:r w:rsidR="00B27574">
        <w:rPr>
          <w:rFonts w:ascii="Arial" w:hAnsi="Arial" w:cs="Arial"/>
          <w:b w:val="0"/>
          <w:sz w:val="24"/>
          <w:szCs w:val="24"/>
        </w:rPr>
        <w:lastRenderedPageBreak/>
        <w:t xml:space="preserve">PC thanked MK and JM for this update on </w:t>
      </w:r>
      <w:r w:rsidR="00DF6B15">
        <w:rPr>
          <w:rFonts w:ascii="Arial" w:hAnsi="Arial" w:cs="Arial"/>
          <w:b w:val="0"/>
          <w:sz w:val="24"/>
          <w:szCs w:val="24"/>
        </w:rPr>
        <w:t xml:space="preserve">the </w:t>
      </w:r>
      <w:r w:rsidR="00B27574">
        <w:rPr>
          <w:rFonts w:ascii="Arial" w:hAnsi="Arial" w:cs="Arial"/>
          <w:b w:val="0"/>
          <w:sz w:val="24"/>
          <w:szCs w:val="24"/>
        </w:rPr>
        <w:t>progress report.</w:t>
      </w:r>
      <w:r w:rsidR="00091360">
        <w:rPr>
          <w:rFonts w:ascii="Arial" w:hAnsi="Arial" w:cs="Arial"/>
          <w:b w:val="0"/>
          <w:sz w:val="24"/>
          <w:szCs w:val="24"/>
        </w:rPr>
        <w:br/>
      </w:r>
      <w:r w:rsidR="00DF6B15">
        <w:rPr>
          <w:rFonts w:ascii="Arial" w:hAnsi="Arial" w:cs="Arial"/>
          <w:b w:val="0"/>
          <w:sz w:val="24"/>
          <w:szCs w:val="24"/>
        </w:rPr>
        <w:br/>
      </w:r>
    </w:p>
    <w:p w:rsidR="00925980" w:rsidRDefault="009035B0" w:rsidP="00925980">
      <w:pPr>
        <w:pStyle w:val="Title"/>
        <w:ind w:left="142"/>
        <w:jc w:val="left"/>
        <w:rPr>
          <w:rFonts w:ascii="Arial" w:hAnsi="Arial" w:cs="Arial"/>
          <w:sz w:val="24"/>
          <w:szCs w:val="24"/>
          <w:lang w:val="en-US"/>
        </w:rPr>
      </w:pPr>
      <w:r w:rsidRPr="009035B0">
        <w:rPr>
          <w:lang w:val="en-US"/>
        </w:rPr>
        <w:br/>
      </w:r>
      <w:r w:rsidRPr="005F7990">
        <w:rPr>
          <w:rFonts w:ascii="Arial" w:hAnsi="Arial" w:cs="Arial"/>
          <w:sz w:val="24"/>
          <w:szCs w:val="24"/>
          <w:lang w:val="en-US"/>
        </w:rPr>
        <w:t>7.2</w:t>
      </w:r>
      <w:r w:rsidRPr="005F7990">
        <w:rPr>
          <w:rFonts w:ascii="Arial" w:hAnsi="Arial" w:cs="Arial"/>
          <w:sz w:val="24"/>
          <w:szCs w:val="24"/>
          <w:lang w:val="en-US"/>
        </w:rPr>
        <w:tab/>
      </w:r>
      <w:r w:rsidR="00746C75">
        <w:rPr>
          <w:rFonts w:ascii="Arial" w:hAnsi="Arial" w:cs="Arial"/>
          <w:sz w:val="24"/>
          <w:szCs w:val="24"/>
          <w:lang w:val="en-US"/>
        </w:rPr>
        <w:t>Internal Audit – Draft Annual Plan</w:t>
      </w:r>
    </w:p>
    <w:p w:rsidR="00D54695" w:rsidRDefault="00925980" w:rsidP="00D54695">
      <w:pPr>
        <w:pStyle w:val="Title"/>
        <w:ind w:left="720"/>
        <w:jc w:val="left"/>
        <w:rPr>
          <w:rFonts w:ascii="Arial" w:hAnsi="Arial" w:cs="Arial"/>
          <w:b w:val="0"/>
          <w:sz w:val="24"/>
          <w:szCs w:val="24"/>
          <w:lang w:val="en-US"/>
        </w:rPr>
      </w:pPr>
      <w:r w:rsidRPr="00925980">
        <w:rPr>
          <w:rFonts w:ascii="Arial" w:hAnsi="Arial" w:cs="Arial"/>
          <w:b w:val="0"/>
          <w:sz w:val="24"/>
          <w:szCs w:val="24"/>
          <w:lang w:val="en-US"/>
        </w:rPr>
        <w:t>M</w:t>
      </w:r>
      <w:r w:rsidR="00527A83">
        <w:rPr>
          <w:rFonts w:ascii="Arial" w:hAnsi="Arial" w:cs="Arial"/>
          <w:b w:val="0"/>
          <w:sz w:val="24"/>
          <w:szCs w:val="24"/>
          <w:lang w:val="en-US"/>
        </w:rPr>
        <w:t>K</w:t>
      </w:r>
      <w:r w:rsidRPr="00925980">
        <w:rPr>
          <w:rFonts w:ascii="Arial" w:hAnsi="Arial" w:cs="Arial"/>
          <w:b w:val="0"/>
          <w:sz w:val="24"/>
          <w:szCs w:val="24"/>
          <w:lang w:val="en-US"/>
        </w:rPr>
        <w:t xml:space="preserve"> presented</w:t>
      </w:r>
      <w:r>
        <w:rPr>
          <w:rFonts w:ascii="Arial" w:hAnsi="Arial" w:cs="Arial"/>
          <w:b w:val="0"/>
          <w:sz w:val="24"/>
          <w:szCs w:val="24"/>
          <w:lang w:val="en-US"/>
        </w:rPr>
        <w:t xml:space="preserve"> the internal audit draft plan for 2017/18 stating </w:t>
      </w:r>
      <w:r w:rsidR="00091360">
        <w:rPr>
          <w:rFonts w:ascii="Arial" w:hAnsi="Arial" w:cs="Arial"/>
          <w:b w:val="0"/>
          <w:sz w:val="24"/>
          <w:szCs w:val="24"/>
          <w:lang w:val="en-US"/>
        </w:rPr>
        <w:t xml:space="preserve">that </w:t>
      </w:r>
      <w:r>
        <w:rPr>
          <w:rFonts w:ascii="Arial" w:hAnsi="Arial" w:cs="Arial"/>
          <w:b w:val="0"/>
          <w:sz w:val="24"/>
          <w:szCs w:val="24"/>
          <w:lang w:val="en-US"/>
        </w:rPr>
        <w:t xml:space="preserve">following discussion at the last Audit and Risk Committee meeting </w:t>
      </w:r>
      <w:r w:rsidR="003021F2">
        <w:rPr>
          <w:rFonts w:ascii="Arial" w:hAnsi="Arial" w:cs="Arial"/>
          <w:b w:val="0"/>
          <w:sz w:val="24"/>
          <w:szCs w:val="24"/>
          <w:lang w:val="en-US"/>
        </w:rPr>
        <w:t xml:space="preserve">a </w:t>
      </w:r>
      <w:r>
        <w:rPr>
          <w:rFonts w:ascii="Arial" w:hAnsi="Arial" w:cs="Arial"/>
          <w:b w:val="0"/>
          <w:sz w:val="24"/>
          <w:szCs w:val="24"/>
          <w:lang w:val="en-US"/>
        </w:rPr>
        <w:t xml:space="preserve">detailed process </w:t>
      </w:r>
      <w:r w:rsidR="003021F2">
        <w:rPr>
          <w:rFonts w:ascii="Arial" w:hAnsi="Arial" w:cs="Arial"/>
          <w:b w:val="0"/>
          <w:sz w:val="24"/>
          <w:szCs w:val="24"/>
          <w:lang w:val="en-US"/>
        </w:rPr>
        <w:t xml:space="preserve">was undertaken </w:t>
      </w:r>
      <w:r>
        <w:rPr>
          <w:rFonts w:ascii="Arial" w:hAnsi="Arial" w:cs="Arial"/>
          <w:b w:val="0"/>
          <w:sz w:val="24"/>
          <w:szCs w:val="24"/>
          <w:lang w:val="en-US"/>
        </w:rPr>
        <w:t xml:space="preserve">with </w:t>
      </w:r>
      <w:r w:rsidR="003021F2">
        <w:rPr>
          <w:rFonts w:ascii="Arial" w:hAnsi="Arial" w:cs="Arial"/>
          <w:b w:val="0"/>
          <w:sz w:val="24"/>
          <w:szCs w:val="24"/>
          <w:lang w:val="en-US"/>
        </w:rPr>
        <w:t xml:space="preserve">the </w:t>
      </w:r>
      <w:r>
        <w:rPr>
          <w:rFonts w:ascii="Arial" w:hAnsi="Arial" w:cs="Arial"/>
          <w:b w:val="0"/>
          <w:sz w:val="24"/>
          <w:szCs w:val="24"/>
          <w:lang w:val="en-US"/>
        </w:rPr>
        <w:t>management team and th</w:t>
      </w:r>
      <w:r w:rsidR="003021F2">
        <w:rPr>
          <w:rFonts w:ascii="Arial" w:hAnsi="Arial" w:cs="Arial"/>
          <w:b w:val="0"/>
          <w:sz w:val="24"/>
          <w:szCs w:val="24"/>
          <w:lang w:val="en-US"/>
        </w:rPr>
        <w:t>e</w:t>
      </w:r>
      <w:r>
        <w:rPr>
          <w:rFonts w:ascii="Arial" w:hAnsi="Arial" w:cs="Arial"/>
          <w:b w:val="0"/>
          <w:sz w:val="24"/>
          <w:szCs w:val="24"/>
          <w:lang w:val="en-US"/>
        </w:rPr>
        <w:t xml:space="preserve"> </w:t>
      </w:r>
      <w:r w:rsidR="003021F2">
        <w:rPr>
          <w:rFonts w:ascii="Arial" w:hAnsi="Arial" w:cs="Arial"/>
          <w:b w:val="0"/>
          <w:sz w:val="24"/>
          <w:szCs w:val="24"/>
          <w:lang w:val="en-US"/>
        </w:rPr>
        <w:t>plan</w:t>
      </w:r>
      <w:r>
        <w:rPr>
          <w:rFonts w:ascii="Arial" w:hAnsi="Arial" w:cs="Arial"/>
          <w:b w:val="0"/>
          <w:sz w:val="24"/>
          <w:szCs w:val="24"/>
          <w:lang w:val="en-US"/>
        </w:rPr>
        <w:t xml:space="preserve"> </w:t>
      </w:r>
      <w:r w:rsidR="003021F2">
        <w:rPr>
          <w:rFonts w:ascii="Arial" w:hAnsi="Arial" w:cs="Arial"/>
          <w:b w:val="0"/>
          <w:sz w:val="24"/>
          <w:szCs w:val="24"/>
          <w:lang w:val="en-US"/>
        </w:rPr>
        <w:t xml:space="preserve">is </w:t>
      </w:r>
      <w:r>
        <w:rPr>
          <w:rFonts w:ascii="Arial" w:hAnsi="Arial" w:cs="Arial"/>
          <w:b w:val="0"/>
          <w:sz w:val="24"/>
          <w:szCs w:val="24"/>
          <w:lang w:val="en-US"/>
        </w:rPr>
        <w:t>being presented today for comment and approval</w:t>
      </w:r>
      <w:r w:rsidR="00DD216B">
        <w:rPr>
          <w:rFonts w:ascii="Arial" w:hAnsi="Arial" w:cs="Arial"/>
          <w:b w:val="0"/>
          <w:sz w:val="24"/>
          <w:szCs w:val="24"/>
          <w:lang w:val="en-US"/>
        </w:rPr>
        <w:t>.</w:t>
      </w:r>
      <w:r w:rsidR="00DF6B15">
        <w:rPr>
          <w:rFonts w:ascii="Arial" w:hAnsi="Arial" w:cs="Arial"/>
          <w:b w:val="0"/>
          <w:sz w:val="24"/>
          <w:szCs w:val="24"/>
          <w:lang w:val="en-US"/>
        </w:rPr>
        <w:br/>
      </w:r>
    </w:p>
    <w:p w:rsidR="00D54695" w:rsidRDefault="00D54695" w:rsidP="00D54695">
      <w:pPr>
        <w:pStyle w:val="Title"/>
        <w:numPr>
          <w:ilvl w:val="0"/>
          <w:numId w:val="12"/>
        </w:numPr>
        <w:ind w:left="993" w:hanging="284"/>
        <w:jc w:val="left"/>
        <w:rPr>
          <w:rFonts w:ascii="Arial" w:hAnsi="Arial" w:cs="Arial"/>
          <w:b w:val="0"/>
          <w:sz w:val="24"/>
          <w:szCs w:val="24"/>
          <w:lang w:val="en-US"/>
        </w:rPr>
      </w:pPr>
      <w:r>
        <w:rPr>
          <w:rFonts w:ascii="Arial" w:hAnsi="Arial" w:cs="Arial"/>
          <w:b w:val="0"/>
          <w:sz w:val="24"/>
          <w:szCs w:val="24"/>
          <w:lang w:val="en-US"/>
        </w:rPr>
        <w:t>T</w:t>
      </w:r>
      <w:r w:rsidR="003021F2">
        <w:rPr>
          <w:rFonts w:ascii="Arial" w:hAnsi="Arial" w:cs="Arial"/>
          <w:b w:val="0"/>
          <w:sz w:val="24"/>
          <w:szCs w:val="24"/>
          <w:lang w:val="en-US"/>
        </w:rPr>
        <w:t>he a</w:t>
      </w:r>
      <w:r w:rsidR="00DD216B">
        <w:rPr>
          <w:rFonts w:ascii="Arial" w:hAnsi="Arial" w:cs="Arial"/>
          <w:b w:val="0"/>
          <w:sz w:val="24"/>
          <w:szCs w:val="24"/>
          <w:lang w:val="en-US"/>
        </w:rPr>
        <w:t>udit approach set</w:t>
      </w:r>
      <w:r w:rsidR="003021F2">
        <w:rPr>
          <w:rFonts w:ascii="Arial" w:hAnsi="Arial" w:cs="Arial"/>
          <w:b w:val="0"/>
          <w:sz w:val="24"/>
          <w:szCs w:val="24"/>
          <w:lang w:val="en-US"/>
        </w:rPr>
        <w:t>s</w:t>
      </w:r>
      <w:r w:rsidR="00DD216B">
        <w:rPr>
          <w:rFonts w:ascii="Arial" w:hAnsi="Arial" w:cs="Arial"/>
          <w:b w:val="0"/>
          <w:sz w:val="24"/>
          <w:szCs w:val="24"/>
          <w:lang w:val="en-US"/>
        </w:rPr>
        <w:t xml:space="preserve"> out</w:t>
      </w:r>
      <w:r w:rsidR="003021F2">
        <w:rPr>
          <w:rFonts w:ascii="Arial" w:hAnsi="Arial" w:cs="Arial"/>
          <w:b w:val="0"/>
          <w:sz w:val="24"/>
          <w:szCs w:val="24"/>
          <w:lang w:val="en-US"/>
        </w:rPr>
        <w:t xml:space="preserve"> </w:t>
      </w:r>
      <w:r w:rsidR="00692BE5">
        <w:rPr>
          <w:rFonts w:ascii="Arial" w:hAnsi="Arial" w:cs="Arial"/>
          <w:b w:val="0"/>
          <w:sz w:val="24"/>
          <w:szCs w:val="24"/>
          <w:lang w:val="en-US"/>
        </w:rPr>
        <w:t xml:space="preserve">areas </w:t>
      </w:r>
      <w:r w:rsidR="00DD216B">
        <w:rPr>
          <w:rFonts w:ascii="Arial" w:hAnsi="Arial" w:cs="Arial"/>
          <w:b w:val="0"/>
          <w:sz w:val="24"/>
          <w:szCs w:val="24"/>
          <w:lang w:val="en-US"/>
        </w:rPr>
        <w:t>whi</w:t>
      </w:r>
      <w:r w:rsidR="00692BE5">
        <w:rPr>
          <w:rFonts w:ascii="Arial" w:hAnsi="Arial" w:cs="Arial"/>
          <w:b w:val="0"/>
          <w:sz w:val="24"/>
          <w:szCs w:val="24"/>
          <w:lang w:val="en-US"/>
        </w:rPr>
        <w:t>ch audit have to report to the Board</w:t>
      </w:r>
      <w:r w:rsidR="00D72C5A">
        <w:rPr>
          <w:rFonts w:ascii="Arial" w:hAnsi="Arial" w:cs="Arial"/>
          <w:b w:val="0"/>
          <w:sz w:val="24"/>
          <w:szCs w:val="24"/>
          <w:lang w:val="en-US"/>
        </w:rPr>
        <w:t xml:space="preserve"> on</w:t>
      </w:r>
      <w:r w:rsidR="00692BE5">
        <w:rPr>
          <w:rFonts w:ascii="Arial" w:hAnsi="Arial" w:cs="Arial"/>
          <w:b w:val="0"/>
          <w:sz w:val="24"/>
          <w:szCs w:val="24"/>
          <w:lang w:val="en-US"/>
        </w:rPr>
        <w:t>.</w:t>
      </w:r>
    </w:p>
    <w:p w:rsidR="00D54695" w:rsidRDefault="00D54695" w:rsidP="00D54695">
      <w:pPr>
        <w:pStyle w:val="Title"/>
        <w:numPr>
          <w:ilvl w:val="0"/>
          <w:numId w:val="12"/>
        </w:numPr>
        <w:ind w:left="993" w:hanging="284"/>
        <w:jc w:val="left"/>
        <w:rPr>
          <w:rFonts w:ascii="Arial" w:hAnsi="Arial" w:cs="Arial"/>
          <w:b w:val="0"/>
          <w:sz w:val="24"/>
          <w:szCs w:val="24"/>
          <w:lang w:val="en-US"/>
        </w:rPr>
      </w:pPr>
      <w:r>
        <w:rPr>
          <w:rFonts w:ascii="Arial" w:hAnsi="Arial" w:cs="Arial"/>
          <w:b w:val="0"/>
          <w:sz w:val="24"/>
          <w:szCs w:val="24"/>
          <w:lang w:val="en-US"/>
        </w:rPr>
        <w:t>N</w:t>
      </w:r>
      <w:r w:rsidR="00DD216B">
        <w:rPr>
          <w:rFonts w:ascii="Arial" w:hAnsi="Arial" w:cs="Arial"/>
          <w:b w:val="0"/>
          <w:sz w:val="24"/>
          <w:szCs w:val="24"/>
          <w:lang w:val="en-US"/>
        </w:rPr>
        <w:t xml:space="preserve">umber of days </w:t>
      </w:r>
      <w:r w:rsidR="00692BE5">
        <w:rPr>
          <w:rFonts w:ascii="Arial" w:hAnsi="Arial" w:cs="Arial"/>
          <w:b w:val="0"/>
          <w:sz w:val="24"/>
          <w:szCs w:val="24"/>
          <w:lang w:val="en-US"/>
        </w:rPr>
        <w:t>estimated for the internal audit service is 112 days.</w:t>
      </w:r>
    </w:p>
    <w:p w:rsidR="00D54695" w:rsidRDefault="00D54695" w:rsidP="00D54695">
      <w:pPr>
        <w:pStyle w:val="Title"/>
        <w:numPr>
          <w:ilvl w:val="0"/>
          <w:numId w:val="12"/>
        </w:numPr>
        <w:ind w:left="993" w:hanging="284"/>
        <w:jc w:val="left"/>
        <w:rPr>
          <w:rFonts w:ascii="Arial" w:hAnsi="Arial" w:cs="Arial"/>
          <w:b w:val="0"/>
          <w:sz w:val="24"/>
          <w:szCs w:val="24"/>
          <w:lang w:val="en-US"/>
        </w:rPr>
      </w:pPr>
      <w:r>
        <w:rPr>
          <w:rFonts w:ascii="Arial" w:hAnsi="Arial" w:cs="Arial"/>
          <w:b w:val="0"/>
          <w:sz w:val="24"/>
          <w:szCs w:val="24"/>
          <w:lang w:val="en-US"/>
        </w:rPr>
        <w:t>I</w:t>
      </w:r>
      <w:r w:rsidR="00692BE5">
        <w:rPr>
          <w:rFonts w:ascii="Arial" w:hAnsi="Arial" w:cs="Arial"/>
          <w:b w:val="0"/>
          <w:sz w:val="24"/>
          <w:szCs w:val="24"/>
          <w:lang w:val="en-US"/>
        </w:rPr>
        <w:t xml:space="preserve">nternal audit work is </w:t>
      </w:r>
      <w:r w:rsidR="00DD216B">
        <w:rPr>
          <w:rFonts w:ascii="Arial" w:hAnsi="Arial" w:cs="Arial"/>
          <w:b w:val="0"/>
          <w:sz w:val="24"/>
          <w:szCs w:val="24"/>
          <w:lang w:val="en-US"/>
        </w:rPr>
        <w:t>in accordance and complies with Audit Standards</w:t>
      </w:r>
      <w:r w:rsidR="00692BE5">
        <w:rPr>
          <w:rFonts w:ascii="Arial" w:hAnsi="Arial" w:cs="Arial"/>
          <w:b w:val="0"/>
          <w:sz w:val="24"/>
          <w:szCs w:val="24"/>
          <w:lang w:val="en-US"/>
        </w:rPr>
        <w:t>.</w:t>
      </w:r>
    </w:p>
    <w:p w:rsidR="00D54695" w:rsidRDefault="00D54695" w:rsidP="00D54695">
      <w:pPr>
        <w:pStyle w:val="Title"/>
        <w:numPr>
          <w:ilvl w:val="0"/>
          <w:numId w:val="12"/>
        </w:numPr>
        <w:ind w:left="993" w:hanging="284"/>
        <w:jc w:val="left"/>
        <w:rPr>
          <w:rFonts w:ascii="Arial" w:hAnsi="Arial" w:cs="Arial"/>
          <w:b w:val="0"/>
          <w:sz w:val="24"/>
          <w:szCs w:val="24"/>
          <w:lang w:val="en-US"/>
        </w:rPr>
      </w:pPr>
      <w:r>
        <w:rPr>
          <w:rFonts w:ascii="Arial" w:hAnsi="Arial" w:cs="Arial"/>
          <w:b w:val="0"/>
          <w:sz w:val="24"/>
          <w:szCs w:val="24"/>
          <w:lang w:val="en-US"/>
        </w:rPr>
        <w:t>I</w:t>
      </w:r>
      <w:r w:rsidR="00D72C5A">
        <w:rPr>
          <w:rFonts w:ascii="Arial" w:hAnsi="Arial" w:cs="Arial"/>
          <w:b w:val="0"/>
          <w:sz w:val="24"/>
          <w:szCs w:val="24"/>
          <w:lang w:val="en-US"/>
        </w:rPr>
        <w:t xml:space="preserve">nternal </w:t>
      </w:r>
      <w:r w:rsidR="00692BE5">
        <w:rPr>
          <w:rFonts w:ascii="Arial" w:hAnsi="Arial" w:cs="Arial"/>
          <w:b w:val="0"/>
          <w:sz w:val="24"/>
          <w:szCs w:val="24"/>
          <w:lang w:val="en-US"/>
        </w:rPr>
        <w:t>Audit</w:t>
      </w:r>
      <w:r w:rsidR="00D72C5A">
        <w:rPr>
          <w:rFonts w:ascii="Arial" w:hAnsi="Arial" w:cs="Arial"/>
          <w:b w:val="0"/>
          <w:sz w:val="24"/>
          <w:szCs w:val="24"/>
          <w:lang w:val="en-US"/>
        </w:rPr>
        <w:t xml:space="preserve"> </w:t>
      </w:r>
      <w:r w:rsidR="00692BE5">
        <w:rPr>
          <w:rFonts w:ascii="Arial" w:hAnsi="Arial" w:cs="Arial"/>
          <w:b w:val="0"/>
          <w:sz w:val="24"/>
          <w:szCs w:val="24"/>
          <w:lang w:val="en-US"/>
        </w:rPr>
        <w:t xml:space="preserve">consider other </w:t>
      </w:r>
      <w:r w:rsidR="00DD216B">
        <w:rPr>
          <w:rFonts w:ascii="Arial" w:hAnsi="Arial" w:cs="Arial"/>
          <w:b w:val="0"/>
          <w:sz w:val="24"/>
          <w:szCs w:val="24"/>
          <w:lang w:val="en-US"/>
        </w:rPr>
        <w:t xml:space="preserve">sources </w:t>
      </w:r>
      <w:r w:rsidR="00D72C5A">
        <w:rPr>
          <w:rFonts w:ascii="Arial" w:hAnsi="Arial" w:cs="Arial"/>
          <w:b w:val="0"/>
          <w:sz w:val="24"/>
          <w:szCs w:val="24"/>
          <w:lang w:val="en-US"/>
        </w:rPr>
        <w:t xml:space="preserve">of assurance </w:t>
      </w:r>
      <w:r w:rsidR="00DD216B">
        <w:rPr>
          <w:rFonts w:ascii="Arial" w:hAnsi="Arial" w:cs="Arial"/>
          <w:b w:val="0"/>
          <w:sz w:val="24"/>
          <w:szCs w:val="24"/>
          <w:lang w:val="en-US"/>
        </w:rPr>
        <w:t xml:space="preserve">and gather information </w:t>
      </w:r>
      <w:r w:rsidR="00D72C5A">
        <w:rPr>
          <w:rFonts w:ascii="Arial" w:hAnsi="Arial" w:cs="Arial"/>
          <w:b w:val="0"/>
          <w:sz w:val="24"/>
          <w:szCs w:val="24"/>
          <w:lang w:val="en-US"/>
        </w:rPr>
        <w:t>to avoid duplication where appropriate.</w:t>
      </w:r>
      <w:r w:rsidR="00EE21A5">
        <w:rPr>
          <w:rFonts w:ascii="Arial" w:hAnsi="Arial" w:cs="Arial"/>
          <w:b w:val="0"/>
          <w:sz w:val="24"/>
          <w:szCs w:val="24"/>
          <w:lang w:val="en-US"/>
        </w:rPr>
        <w:t xml:space="preserve"> </w:t>
      </w:r>
    </w:p>
    <w:p w:rsidR="00D54695" w:rsidRDefault="00D72C5A" w:rsidP="00D54695">
      <w:pPr>
        <w:pStyle w:val="Title"/>
        <w:numPr>
          <w:ilvl w:val="0"/>
          <w:numId w:val="12"/>
        </w:numPr>
        <w:ind w:left="993" w:hanging="284"/>
        <w:jc w:val="left"/>
        <w:rPr>
          <w:rFonts w:ascii="Arial" w:hAnsi="Arial" w:cs="Arial"/>
          <w:b w:val="0"/>
          <w:sz w:val="24"/>
          <w:szCs w:val="24"/>
          <w:lang w:val="en-US"/>
        </w:rPr>
      </w:pPr>
      <w:r>
        <w:rPr>
          <w:rFonts w:ascii="Arial" w:hAnsi="Arial" w:cs="Arial"/>
          <w:b w:val="0"/>
          <w:sz w:val="24"/>
          <w:szCs w:val="24"/>
          <w:lang w:val="en-US"/>
        </w:rPr>
        <w:t xml:space="preserve">The </w:t>
      </w:r>
      <w:r w:rsidR="00DD216B">
        <w:rPr>
          <w:rFonts w:ascii="Arial" w:hAnsi="Arial" w:cs="Arial"/>
          <w:b w:val="0"/>
          <w:sz w:val="24"/>
          <w:szCs w:val="24"/>
          <w:lang w:val="en-US"/>
        </w:rPr>
        <w:t>Audit universe</w:t>
      </w:r>
      <w:r>
        <w:rPr>
          <w:rFonts w:ascii="Arial" w:hAnsi="Arial" w:cs="Arial"/>
          <w:b w:val="0"/>
          <w:sz w:val="24"/>
          <w:szCs w:val="24"/>
          <w:lang w:val="en-US"/>
        </w:rPr>
        <w:t xml:space="preserve"> is demonstrated in </w:t>
      </w:r>
      <w:r w:rsidR="00D54695">
        <w:rPr>
          <w:rFonts w:ascii="Arial" w:hAnsi="Arial" w:cs="Arial"/>
          <w:b w:val="0"/>
          <w:sz w:val="24"/>
          <w:szCs w:val="24"/>
          <w:lang w:val="en-US"/>
        </w:rPr>
        <w:t xml:space="preserve">the </w:t>
      </w:r>
      <w:r>
        <w:rPr>
          <w:rFonts w:ascii="Arial" w:hAnsi="Arial" w:cs="Arial"/>
          <w:b w:val="0"/>
          <w:sz w:val="24"/>
          <w:szCs w:val="24"/>
          <w:lang w:val="en-US"/>
        </w:rPr>
        <w:t>diagram on page 3 which includes all auditable units</w:t>
      </w:r>
      <w:r w:rsidR="00DD216B">
        <w:rPr>
          <w:rFonts w:ascii="Arial" w:hAnsi="Arial" w:cs="Arial"/>
          <w:b w:val="0"/>
          <w:sz w:val="24"/>
          <w:szCs w:val="24"/>
          <w:lang w:val="en-US"/>
        </w:rPr>
        <w:t xml:space="preserve"> within our scope.</w:t>
      </w:r>
    </w:p>
    <w:p w:rsidR="00D54695" w:rsidRDefault="00D72C5A" w:rsidP="00D54695">
      <w:pPr>
        <w:pStyle w:val="Title"/>
        <w:numPr>
          <w:ilvl w:val="0"/>
          <w:numId w:val="12"/>
        </w:numPr>
        <w:ind w:left="993" w:hanging="284"/>
        <w:jc w:val="left"/>
        <w:rPr>
          <w:rFonts w:ascii="Arial" w:hAnsi="Arial" w:cs="Arial"/>
          <w:b w:val="0"/>
          <w:sz w:val="24"/>
          <w:szCs w:val="24"/>
          <w:lang w:val="en-US"/>
        </w:rPr>
      </w:pPr>
      <w:r>
        <w:rPr>
          <w:rFonts w:ascii="Arial" w:hAnsi="Arial" w:cs="Arial"/>
          <w:b w:val="0"/>
          <w:sz w:val="24"/>
          <w:szCs w:val="24"/>
          <w:lang w:val="en-US"/>
        </w:rPr>
        <w:t>Auditable units are set out</w:t>
      </w:r>
      <w:r w:rsidR="005E6DA6">
        <w:rPr>
          <w:rFonts w:ascii="Arial" w:hAnsi="Arial" w:cs="Arial"/>
          <w:b w:val="0"/>
          <w:sz w:val="24"/>
          <w:szCs w:val="24"/>
          <w:lang w:val="en-US"/>
        </w:rPr>
        <w:t xml:space="preserve"> in </w:t>
      </w:r>
      <w:r w:rsidR="00DD216B">
        <w:rPr>
          <w:rFonts w:ascii="Arial" w:hAnsi="Arial" w:cs="Arial"/>
          <w:b w:val="0"/>
          <w:sz w:val="24"/>
          <w:szCs w:val="24"/>
          <w:lang w:val="en-US"/>
        </w:rPr>
        <w:t xml:space="preserve">Section 3 </w:t>
      </w:r>
      <w:r w:rsidR="005E6DA6">
        <w:rPr>
          <w:rFonts w:ascii="Arial" w:hAnsi="Arial" w:cs="Arial"/>
          <w:b w:val="0"/>
          <w:sz w:val="24"/>
          <w:szCs w:val="24"/>
          <w:lang w:val="en-US"/>
        </w:rPr>
        <w:t xml:space="preserve">based on audit’s </w:t>
      </w:r>
      <w:r w:rsidR="00DD216B">
        <w:rPr>
          <w:rFonts w:ascii="Arial" w:hAnsi="Arial" w:cs="Arial"/>
          <w:b w:val="0"/>
          <w:sz w:val="24"/>
          <w:szCs w:val="24"/>
          <w:lang w:val="en-US"/>
        </w:rPr>
        <w:t xml:space="preserve">understanding of </w:t>
      </w:r>
      <w:r w:rsidR="005E6DA6">
        <w:rPr>
          <w:rFonts w:ascii="Arial" w:hAnsi="Arial" w:cs="Arial"/>
          <w:b w:val="0"/>
          <w:sz w:val="24"/>
          <w:szCs w:val="24"/>
          <w:lang w:val="en-US"/>
        </w:rPr>
        <w:t xml:space="preserve">the </w:t>
      </w:r>
      <w:r w:rsidR="00DD216B">
        <w:rPr>
          <w:rFonts w:ascii="Arial" w:hAnsi="Arial" w:cs="Arial"/>
          <w:b w:val="0"/>
          <w:sz w:val="24"/>
          <w:szCs w:val="24"/>
          <w:lang w:val="en-US"/>
        </w:rPr>
        <w:t>organisation and logic</w:t>
      </w:r>
      <w:r w:rsidR="005E6DA6">
        <w:rPr>
          <w:rFonts w:ascii="Arial" w:hAnsi="Arial" w:cs="Arial"/>
          <w:b w:val="0"/>
          <w:sz w:val="24"/>
          <w:szCs w:val="24"/>
          <w:lang w:val="en-US"/>
        </w:rPr>
        <w:t xml:space="preserve"> and this is mapped</w:t>
      </w:r>
      <w:r w:rsidR="00DD216B">
        <w:rPr>
          <w:rFonts w:ascii="Arial" w:hAnsi="Arial" w:cs="Arial"/>
          <w:b w:val="0"/>
          <w:sz w:val="24"/>
          <w:szCs w:val="24"/>
          <w:lang w:val="en-US"/>
        </w:rPr>
        <w:t xml:space="preserve"> to corporate objectives and where risks </w:t>
      </w:r>
      <w:r w:rsidR="005E6DA6">
        <w:rPr>
          <w:rFonts w:ascii="Arial" w:hAnsi="Arial" w:cs="Arial"/>
          <w:b w:val="0"/>
          <w:sz w:val="24"/>
          <w:szCs w:val="24"/>
          <w:lang w:val="en-US"/>
        </w:rPr>
        <w:t>lie however this is</w:t>
      </w:r>
      <w:r w:rsidR="00DD216B">
        <w:rPr>
          <w:rFonts w:ascii="Arial" w:hAnsi="Arial" w:cs="Arial"/>
          <w:b w:val="0"/>
          <w:sz w:val="24"/>
          <w:szCs w:val="24"/>
          <w:lang w:val="en-US"/>
        </w:rPr>
        <w:t xml:space="preserve"> always a point in time as </w:t>
      </w:r>
      <w:r w:rsidR="005E6DA6">
        <w:rPr>
          <w:rFonts w:ascii="Arial" w:hAnsi="Arial" w:cs="Arial"/>
          <w:b w:val="0"/>
          <w:sz w:val="24"/>
          <w:szCs w:val="24"/>
          <w:lang w:val="en-US"/>
        </w:rPr>
        <w:t xml:space="preserve">the </w:t>
      </w:r>
      <w:r w:rsidR="00DD216B">
        <w:rPr>
          <w:rFonts w:ascii="Arial" w:hAnsi="Arial" w:cs="Arial"/>
          <w:b w:val="0"/>
          <w:sz w:val="24"/>
          <w:szCs w:val="24"/>
          <w:lang w:val="en-US"/>
        </w:rPr>
        <w:t>plan is flexible and it can be reflected therein.</w:t>
      </w:r>
    </w:p>
    <w:p w:rsidR="00D54695" w:rsidRDefault="00EE21A5" w:rsidP="00D54695">
      <w:pPr>
        <w:pStyle w:val="Title"/>
        <w:numPr>
          <w:ilvl w:val="0"/>
          <w:numId w:val="12"/>
        </w:numPr>
        <w:ind w:left="993" w:hanging="284"/>
        <w:jc w:val="left"/>
        <w:rPr>
          <w:rFonts w:ascii="Arial" w:hAnsi="Arial" w:cs="Arial"/>
          <w:b w:val="0"/>
          <w:sz w:val="24"/>
          <w:szCs w:val="24"/>
          <w:lang w:val="en-US"/>
        </w:rPr>
      </w:pPr>
      <w:r>
        <w:rPr>
          <w:rFonts w:ascii="Arial" w:hAnsi="Arial" w:cs="Arial"/>
          <w:b w:val="0"/>
          <w:sz w:val="24"/>
          <w:szCs w:val="24"/>
          <w:lang w:val="en-US"/>
        </w:rPr>
        <w:t xml:space="preserve">Section 4 details the </w:t>
      </w:r>
      <w:r w:rsidR="00DD216B">
        <w:rPr>
          <w:rFonts w:ascii="Arial" w:hAnsi="Arial" w:cs="Arial"/>
          <w:b w:val="0"/>
          <w:sz w:val="24"/>
          <w:szCs w:val="24"/>
          <w:lang w:val="en-US"/>
        </w:rPr>
        <w:t xml:space="preserve">plan for the year </w:t>
      </w:r>
      <w:r>
        <w:rPr>
          <w:rFonts w:ascii="Arial" w:hAnsi="Arial" w:cs="Arial"/>
          <w:b w:val="0"/>
          <w:sz w:val="24"/>
          <w:szCs w:val="24"/>
          <w:lang w:val="en-US"/>
        </w:rPr>
        <w:t xml:space="preserve">giving an overview of areas to be reviewed </w:t>
      </w:r>
      <w:r w:rsidR="00DD216B">
        <w:rPr>
          <w:rFonts w:ascii="Arial" w:hAnsi="Arial" w:cs="Arial"/>
          <w:b w:val="0"/>
          <w:sz w:val="24"/>
          <w:szCs w:val="24"/>
          <w:lang w:val="en-US"/>
        </w:rPr>
        <w:t xml:space="preserve">using all information </w:t>
      </w:r>
      <w:r>
        <w:rPr>
          <w:rFonts w:ascii="Arial" w:hAnsi="Arial" w:cs="Arial"/>
          <w:b w:val="0"/>
          <w:sz w:val="24"/>
          <w:szCs w:val="24"/>
          <w:lang w:val="en-US"/>
        </w:rPr>
        <w:t xml:space="preserve">obtained together with a timeline of </w:t>
      </w:r>
      <w:r w:rsidR="00DD216B">
        <w:rPr>
          <w:rFonts w:ascii="Arial" w:hAnsi="Arial" w:cs="Arial"/>
          <w:b w:val="0"/>
          <w:sz w:val="24"/>
          <w:szCs w:val="24"/>
          <w:lang w:val="en-US"/>
        </w:rPr>
        <w:t xml:space="preserve">quarters </w:t>
      </w:r>
      <w:r>
        <w:rPr>
          <w:rFonts w:ascii="Arial" w:hAnsi="Arial" w:cs="Arial"/>
          <w:b w:val="0"/>
          <w:sz w:val="24"/>
          <w:szCs w:val="24"/>
          <w:lang w:val="en-US"/>
        </w:rPr>
        <w:t>when work will be undertaken.</w:t>
      </w:r>
      <w:r w:rsidR="00D54695">
        <w:rPr>
          <w:rFonts w:ascii="Arial" w:hAnsi="Arial" w:cs="Arial"/>
          <w:b w:val="0"/>
          <w:sz w:val="24"/>
          <w:szCs w:val="24"/>
          <w:lang w:val="en-US"/>
        </w:rPr>
        <w:br/>
      </w:r>
    </w:p>
    <w:p w:rsidR="00D54695" w:rsidRDefault="00D54695" w:rsidP="00D54695">
      <w:pPr>
        <w:pStyle w:val="Title"/>
        <w:ind w:left="993"/>
        <w:jc w:val="left"/>
        <w:rPr>
          <w:rFonts w:ascii="Arial" w:hAnsi="Arial" w:cs="Arial"/>
          <w:b w:val="0"/>
          <w:sz w:val="24"/>
          <w:szCs w:val="24"/>
          <w:lang w:val="en-US"/>
        </w:rPr>
      </w:pPr>
      <w:r>
        <w:rPr>
          <w:rFonts w:ascii="Arial" w:hAnsi="Arial" w:cs="Arial"/>
          <w:b w:val="0"/>
          <w:sz w:val="24"/>
          <w:szCs w:val="24"/>
          <w:lang w:val="en-US"/>
        </w:rPr>
        <w:t>M</w:t>
      </w:r>
      <w:r w:rsidR="00527A83">
        <w:rPr>
          <w:rFonts w:ascii="Arial" w:hAnsi="Arial" w:cs="Arial"/>
          <w:b w:val="0"/>
          <w:sz w:val="24"/>
          <w:szCs w:val="24"/>
          <w:lang w:val="en-US"/>
        </w:rPr>
        <w:t>K</w:t>
      </w:r>
      <w:r w:rsidR="00DD216B">
        <w:rPr>
          <w:rFonts w:ascii="Arial" w:hAnsi="Arial" w:cs="Arial"/>
          <w:b w:val="0"/>
          <w:sz w:val="24"/>
          <w:szCs w:val="24"/>
          <w:lang w:val="en-US"/>
        </w:rPr>
        <w:t xml:space="preserve"> paused at this point for comments from members</w:t>
      </w:r>
      <w:r w:rsidR="00EE21A5">
        <w:rPr>
          <w:rFonts w:ascii="Arial" w:hAnsi="Arial" w:cs="Arial"/>
          <w:b w:val="0"/>
          <w:sz w:val="24"/>
          <w:szCs w:val="24"/>
          <w:lang w:val="en-US"/>
        </w:rPr>
        <w:t xml:space="preserve"> and the following points were discussed</w:t>
      </w:r>
      <w:r w:rsidR="00DD216B">
        <w:rPr>
          <w:rFonts w:ascii="Arial" w:hAnsi="Arial" w:cs="Arial"/>
          <w:b w:val="0"/>
          <w:sz w:val="24"/>
          <w:szCs w:val="24"/>
          <w:lang w:val="en-US"/>
        </w:rPr>
        <w:t>.</w:t>
      </w:r>
      <w:r>
        <w:rPr>
          <w:rFonts w:ascii="Arial" w:hAnsi="Arial" w:cs="Arial"/>
          <w:b w:val="0"/>
          <w:sz w:val="24"/>
          <w:szCs w:val="24"/>
          <w:lang w:val="en-US"/>
        </w:rPr>
        <w:br/>
      </w:r>
    </w:p>
    <w:p w:rsidR="00D54695" w:rsidRDefault="00D54695" w:rsidP="00D54695">
      <w:pPr>
        <w:pStyle w:val="Title"/>
        <w:numPr>
          <w:ilvl w:val="0"/>
          <w:numId w:val="12"/>
        </w:numPr>
        <w:ind w:left="993" w:hanging="284"/>
        <w:jc w:val="left"/>
        <w:rPr>
          <w:rFonts w:ascii="Arial" w:hAnsi="Arial" w:cs="Arial"/>
          <w:b w:val="0"/>
          <w:sz w:val="24"/>
          <w:szCs w:val="24"/>
          <w:lang w:val="en-US"/>
        </w:rPr>
      </w:pPr>
      <w:r>
        <w:rPr>
          <w:rFonts w:ascii="Arial" w:hAnsi="Arial" w:cs="Arial"/>
          <w:b w:val="0"/>
          <w:sz w:val="24"/>
          <w:szCs w:val="24"/>
          <w:lang w:val="en-US"/>
        </w:rPr>
        <w:t>W</w:t>
      </w:r>
      <w:r w:rsidR="00EE21A5">
        <w:rPr>
          <w:rFonts w:ascii="Arial" w:hAnsi="Arial" w:cs="Arial"/>
          <w:b w:val="0"/>
          <w:sz w:val="24"/>
          <w:szCs w:val="24"/>
          <w:lang w:val="en-US"/>
        </w:rPr>
        <w:t>orkforce Planning/</w:t>
      </w:r>
      <w:r w:rsidR="00DD216B">
        <w:rPr>
          <w:rFonts w:ascii="Arial" w:hAnsi="Arial" w:cs="Arial"/>
          <w:b w:val="0"/>
          <w:sz w:val="24"/>
          <w:szCs w:val="24"/>
          <w:lang w:val="en-US"/>
        </w:rPr>
        <w:t xml:space="preserve">HR </w:t>
      </w:r>
      <w:r w:rsidR="00EE21A5">
        <w:rPr>
          <w:rFonts w:ascii="Arial" w:hAnsi="Arial" w:cs="Arial"/>
          <w:b w:val="0"/>
          <w:sz w:val="24"/>
          <w:szCs w:val="24"/>
          <w:lang w:val="en-US"/>
        </w:rPr>
        <w:t xml:space="preserve">is </w:t>
      </w:r>
      <w:r w:rsidR="00DD216B">
        <w:rPr>
          <w:rFonts w:ascii="Arial" w:hAnsi="Arial" w:cs="Arial"/>
          <w:b w:val="0"/>
          <w:sz w:val="24"/>
          <w:szCs w:val="24"/>
          <w:lang w:val="en-US"/>
        </w:rPr>
        <w:t>driven by one of</w:t>
      </w:r>
      <w:r w:rsidR="00DF6B15">
        <w:rPr>
          <w:rFonts w:ascii="Arial" w:hAnsi="Arial" w:cs="Arial"/>
          <w:b w:val="0"/>
          <w:sz w:val="24"/>
          <w:szCs w:val="24"/>
          <w:lang w:val="en-US"/>
        </w:rPr>
        <w:t xml:space="preserve"> the</w:t>
      </w:r>
      <w:r w:rsidR="00DD216B">
        <w:rPr>
          <w:rFonts w:ascii="Arial" w:hAnsi="Arial" w:cs="Arial"/>
          <w:b w:val="0"/>
          <w:sz w:val="24"/>
          <w:szCs w:val="24"/>
          <w:lang w:val="en-US"/>
        </w:rPr>
        <w:t xml:space="preserve"> risks </w:t>
      </w:r>
      <w:r w:rsidR="00EE21A5">
        <w:rPr>
          <w:rFonts w:ascii="Arial" w:hAnsi="Arial" w:cs="Arial"/>
          <w:b w:val="0"/>
          <w:sz w:val="24"/>
          <w:szCs w:val="24"/>
          <w:lang w:val="en-US"/>
        </w:rPr>
        <w:t xml:space="preserve">and </w:t>
      </w:r>
      <w:r w:rsidR="00DD216B">
        <w:rPr>
          <w:rFonts w:ascii="Arial" w:hAnsi="Arial" w:cs="Arial"/>
          <w:b w:val="0"/>
          <w:sz w:val="24"/>
          <w:szCs w:val="24"/>
          <w:lang w:val="en-US"/>
        </w:rPr>
        <w:t xml:space="preserve">workforce pressures </w:t>
      </w:r>
      <w:r w:rsidR="00EE21A5">
        <w:rPr>
          <w:rFonts w:ascii="Arial" w:hAnsi="Arial" w:cs="Arial"/>
          <w:b w:val="0"/>
          <w:sz w:val="24"/>
          <w:szCs w:val="24"/>
          <w:lang w:val="en-US"/>
        </w:rPr>
        <w:t xml:space="preserve">and </w:t>
      </w:r>
      <w:r w:rsidR="00DF6B15">
        <w:rPr>
          <w:rFonts w:ascii="Arial" w:hAnsi="Arial" w:cs="Arial"/>
          <w:b w:val="0"/>
          <w:sz w:val="24"/>
          <w:szCs w:val="24"/>
          <w:lang w:val="en-US"/>
        </w:rPr>
        <w:t xml:space="preserve">it was </w:t>
      </w:r>
      <w:r w:rsidR="00EE21A5">
        <w:rPr>
          <w:rFonts w:ascii="Arial" w:hAnsi="Arial" w:cs="Arial"/>
          <w:b w:val="0"/>
          <w:sz w:val="24"/>
          <w:szCs w:val="24"/>
          <w:lang w:val="en-US"/>
        </w:rPr>
        <w:t>felt</w:t>
      </w:r>
      <w:r w:rsidR="00DF6B15">
        <w:rPr>
          <w:rFonts w:ascii="Arial" w:hAnsi="Arial" w:cs="Arial"/>
          <w:b w:val="0"/>
          <w:sz w:val="24"/>
          <w:szCs w:val="24"/>
          <w:lang w:val="en-US"/>
        </w:rPr>
        <w:t xml:space="preserve"> this was</w:t>
      </w:r>
      <w:r w:rsidR="00EE21A5">
        <w:rPr>
          <w:rFonts w:ascii="Arial" w:hAnsi="Arial" w:cs="Arial"/>
          <w:b w:val="0"/>
          <w:sz w:val="24"/>
          <w:szCs w:val="24"/>
          <w:lang w:val="en-US"/>
        </w:rPr>
        <w:t xml:space="preserve"> an </w:t>
      </w:r>
      <w:r w:rsidR="00DD216B">
        <w:rPr>
          <w:rFonts w:ascii="Arial" w:hAnsi="Arial" w:cs="Arial"/>
          <w:b w:val="0"/>
          <w:sz w:val="24"/>
          <w:szCs w:val="24"/>
          <w:lang w:val="en-US"/>
        </w:rPr>
        <w:t xml:space="preserve">important area for </w:t>
      </w:r>
      <w:r w:rsidR="00EE21A5">
        <w:rPr>
          <w:rFonts w:ascii="Arial" w:hAnsi="Arial" w:cs="Arial"/>
          <w:b w:val="0"/>
          <w:sz w:val="24"/>
          <w:szCs w:val="24"/>
          <w:lang w:val="en-US"/>
        </w:rPr>
        <w:t xml:space="preserve">review </w:t>
      </w:r>
      <w:r w:rsidR="00DD216B">
        <w:rPr>
          <w:rFonts w:ascii="Arial" w:hAnsi="Arial" w:cs="Arial"/>
          <w:b w:val="0"/>
          <w:sz w:val="24"/>
          <w:szCs w:val="24"/>
          <w:lang w:val="en-US"/>
        </w:rPr>
        <w:t>this year and have weighted it towards end of year</w:t>
      </w:r>
      <w:r w:rsidR="00EE21A5">
        <w:rPr>
          <w:rFonts w:ascii="Arial" w:hAnsi="Arial" w:cs="Arial"/>
          <w:b w:val="0"/>
          <w:sz w:val="24"/>
          <w:szCs w:val="24"/>
          <w:lang w:val="en-US"/>
        </w:rPr>
        <w:t>.</w:t>
      </w:r>
      <w:r w:rsidR="00DD216B">
        <w:rPr>
          <w:rFonts w:ascii="Arial" w:hAnsi="Arial" w:cs="Arial"/>
          <w:b w:val="0"/>
          <w:sz w:val="24"/>
          <w:szCs w:val="24"/>
          <w:lang w:val="en-US"/>
        </w:rPr>
        <w:t xml:space="preserve"> </w:t>
      </w:r>
      <w:r>
        <w:rPr>
          <w:rFonts w:ascii="Arial" w:hAnsi="Arial" w:cs="Arial"/>
          <w:b w:val="0"/>
          <w:sz w:val="24"/>
          <w:szCs w:val="24"/>
          <w:lang w:val="en-US"/>
        </w:rPr>
        <w:t xml:space="preserve"> J</w:t>
      </w:r>
      <w:r w:rsidR="00DD216B">
        <w:rPr>
          <w:rFonts w:ascii="Arial" w:hAnsi="Arial" w:cs="Arial"/>
          <w:b w:val="0"/>
          <w:sz w:val="24"/>
          <w:szCs w:val="24"/>
          <w:lang w:val="en-US"/>
        </w:rPr>
        <w:t>Y stated that NHS Scotland are about to issue workforce guidance in May 2017.</w:t>
      </w:r>
    </w:p>
    <w:p w:rsidR="00D54695" w:rsidRDefault="00EE75A1" w:rsidP="00D54695">
      <w:pPr>
        <w:pStyle w:val="Title"/>
        <w:numPr>
          <w:ilvl w:val="0"/>
          <w:numId w:val="12"/>
        </w:numPr>
        <w:ind w:left="993" w:hanging="284"/>
        <w:jc w:val="left"/>
        <w:rPr>
          <w:rFonts w:ascii="Arial" w:hAnsi="Arial" w:cs="Arial"/>
          <w:b w:val="0"/>
          <w:sz w:val="24"/>
          <w:szCs w:val="24"/>
          <w:lang w:val="en-US"/>
        </w:rPr>
      </w:pPr>
      <w:r>
        <w:rPr>
          <w:rFonts w:ascii="Arial" w:hAnsi="Arial" w:cs="Arial"/>
          <w:b w:val="0"/>
          <w:sz w:val="24"/>
          <w:szCs w:val="24"/>
        </w:rPr>
        <w:t>Audit considered linking Business Continuity to Risk Management review</w:t>
      </w:r>
      <w:r>
        <w:rPr>
          <w:rFonts w:ascii="Arial" w:hAnsi="Arial" w:cs="Arial"/>
          <w:b w:val="0"/>
          <w:sz w:val="24"/>
          <w:szCs w:val="24"/>
          <w:lang w:val="en-US"/>
        </w:rPr>
        <w:t xml:space="preserve">, at </w:t>
      </w:r>
      <w:r w:rsidR="00DD216B">
        <w:rPr>
          <w:rFonts w:ascii="Arial" w:hAnsi="Arial" w:cs="Arial"/>
          <w:b w:val="0"/>
          <w:sz w:val="24"/>
          <w:szCs w:val="24"/>
          <w:lang w:val="en-US"/>
        </w:rPr>
        <w:t>pre-meeting PC wished this to be inextricabl</w:t>
      </w:r>
      <w:r w:rsidR="00DF6B15">
        <w:rPr>
          <w:rFonts w:ascii="Arial" w:hAnsi="Arial" w:cs="Arial"/>
          <w:b w:val="0"/>
          <w:sz w:val="24"/>
          <w:szCs w:val="24"/>
          <w:lang w:val="en-US"/>
        </w:rPr>
        <w:t>y</w:t>
      </w:r>
      <w:r w:rsidR="00DD216B">
        <w:rPr>
          <w:rFonts w:ascii="Arial" w:hAnsi="Arial" w:cs="Arial"/>
          <w:b w:val="0"/>
          <w:sz w:val="24"/>
          <w:szCs w:val="24"/>
          <w:lang w:val="en-US"/>
        </w:rPr>
        <w:t xml:space="preserve"> linked</w:t>
      </w:r>
      <w:r w:rsidR="00DF6B15">
        <w:rPr>
          <w:rFonts w:ascii="Arial" w:hAnsi="Arial" w:cs="Arial"/>
          <w:b w:val="0"/>
          <w:sz w:val="24"/>
          <w:szCs w:val="24"/>
          <w:lang w:val="en-US"/>
        </w:rPr>
        <w:t xml:space="preserve"> as it is</w:t>
      </w:r>
      <w:r w:rsidR="00DD216B">
        <w:rPr>
          <w:rFonts w:ascii="Arial" w:hAnsi="Arial" w:cs="Arial"/>
          <w:b w:val="0"/>
          <w:sz w:val="24"/>
          <w:szCs w:val="24"/>
          <w:lang w:val="en-US"/>
        </w:rPr>
        <w:t xml:space="preserve"> useful to have them together</w:t>
      </w:r>
      <w:r w:rsidR="00591EF7">
        <w:rPr>
          <w:rFonts w:ascii="Arial" w:hAnsi="Arial" w:cs="Arial"/>
          <w:b w:val="0"/>
          <w:sz w:val="24"/>
          <w:szCs w:val="24"/>
          <w:lang w:val="en-US"/>
        </w:rPr>
        <w:t>.</w:t>
      </w:r>
    </w:p>
    <w:p w:rsidR="00D54695" w:rsidRPr="00D54695" w:rsidRDefault="00D54695" w:rsidP="00D54695">
      <w:pPr>
        <w:pStyle w:val="Title"/>
        <w:numPr>
          <w:ilvl w:val="0"/>
          <w:numId w:val="12"/>
        </w:numPr>
        <w:ind w:left="993" w:hanging="284"/>
        <w:jc w:val="left"/>
        <w:rPr>
          <w:rFonts w:ascii="Arial" w:hAnsi="Arial" w:cs="Arial"/>
          <w:b w:val="0"/>
          <w:sz w:val="24"/>
          <w:szCs w:val="24"/>
          <w:lang w:val="en-US"/>
        </w:rPr>
      </w:pPr>
      <w:r>
        <w:rPr>
          <w:rFonts w:ascii="Arial" w:hAnsi="Arial" w:cs="Arial"/>
          <w:b w:val="0"/>
          <w:sz w:val="24"/>
          <w:szCs w:val="24"/>
          <w:lang w:val="en-US"/>
        </w:rPr>
        <w:t>C</w:t>
      </w:r>
      <w:r w:rsidR="00591EF7">
        <w:rPr>
          <w:rFonts w:ascii="Arial" w:hAnsi="Arial" w:cs="Arial"/>
          <w:b w:val="0"/>
          <w:sz w:val="24"/>
          <w:szCs w:val="24"/>
        </w:rPr>
        <w:t>orporate Governance</w:t>
      </w:r>
      <w:r w:rsidR="00EE21A5">
        <w:rPr>
          <w:rFonts w:ascii="Arial" w:hAnsi="Arial" w:cs="Arial"/>
          <w:b w:val="0"/>
          <w:sz w:val="24"/>
          <w:szCs w:val="24"/>
        </w:rPr>
        <w:t>/Gifts and H</w:t>
      </w:r>
      <w:r w:rsidR="00591EF7">
        <w:rPr>
          <w:rFonts w:ascii="Arial" w:hAnsi="Arial" w:cs="Arial"/>
          <w:b w:val="0"/>
          <w:sz w:val="24"/>
          <w:szCs w:val="24"/>
        </w:rPr>
        <w:t xml:space="preserve">ospitality </w:t>
      </w:r>
      <w:r w:rsidR="00CB44F2">
        <w:rPr>
          <w:rFonts w:ascii="Arial" w:hAnsi="Arial" w:cs="Arial"/>
          <w:b w:val="0"/>
          <w:sz w:val="24"/>
          <w:szCs w:val="24"/>
        </w:rPr>
        <w:t xml:space="preserve">will be audited as </w:t>
      </w:r>
      <w:r w:rsidR="00591EF7">
        <w:rPr>
          <w:rFonts w:ascii="Arial" w:hAnsi="Arial" w:cs="Arial"/>
          <w:b w:val="0"/>
          <w:sz w:val="24"/>
          <w:szCs w:val="24"/>
        </w:rPr>
        <w:t xml:space="preserve">there has been </w:t>
      </w:r>
      <w:r w:rsidR="00CB44F2">
        <w:rPr>
          <w:rFonts w:ascii="Arial" w:hAnsi="Arial" w:cs="Arial"/>
          <w:b w:val="0"/>
          <w:sz w:val="24"/>
          <w:szCs w:val="24"/>
        </w:rPr>
        <w:t xml:space="preserve">a </w:t>
      </w:r>
      <w:r w:rsidR="00591EF7">
        <w:rPr>
          <w:rFonts w:ascii="Arial" w:hAnsi="Arial" w:cs="Arial"/>
          <w:b w:val="0"/>
          <w:sz w:val="24"/>
          <w:szCs w:val="24"/>
        </w:rPr>
        <w:t>requirement from Scottish Government to</w:t>
      </w:r>
      <w:r w:rsidR="00EE21A5">
        <w:rPr>
          <w:rFonts w:ascii="Arial" w:hAnsi="Arial" w:cs="Arial"/>
          <w:b w:val="0"/>
          <w:sz w:val="24"/>
          <w:szCs w:val="24"/>
        </w:rPr>
        <w:t xml:space="preserve"> review this area</w:t>
      </w:r>
      <w:r w:rsidR="00EE75A1">
        <w:rPr>
          <w:rFonts w:ascii="Arial" w:hAnsi="Arial" w:cs="Arial"/>
          <w:b w:val="0"/>
          <w:sz w:val="24"/>
          <w:szCs w:val="24"/>
        </w:rPr>
        <w:t>;</w:t>
      </w:r>
      <w:r w:rsidR="00CB44F2">
        <w:rPr>
          <w:rFonts w:ascii="Arial" w:hAnsi="Arial" w:cs="Arial"/>
          <w:b w:val="0"/>
          <w:sz w:val="24"/>
          <w:szCs w:val="24"/>
        </w:rPr>
        <w:t xml:space="preserve"> work is currently </w:t>
      </w:r>
      <w:r w:rsidR="00591EF7">
        <w:rPr>
          <w:rFonts w:ascii="Arial" w:hAnsi="Arial" w:cs="Arial"/>
          <w:b w:val="0"/>
          <w:sz w:val="24"/>
          <w:szCs w:val="24"/>
        </w:rPr>
        <w:t>ongoing</w:t>
      </w:r>
      <w:r w:rsidR="00EE21A5">
        <w:rPr>
          <w:rFonts w:ascii="Arial" w:hAnsi="Arial" w:cs="Arial"/>
          <w:b w:val="0"/>
          <w:sz w:val="24"/>
          <w:szCs w:val="24"/>
        </w:rPr>
        <w:t xml:space="preserve"> within the Board</w:t>
      </w:r>
      <w:r w:rsidR="00591EF7">
        <w:rPr>
          <w:rFonts w:ascii="Arial" w:hAnsi="Arial" w:cs="Arial"/>
          <w:b w:val="0"/>
          <w:sz w:val="24"/>
          <w:szCs w:val="24"/>
        </w:rPr>
        <w:t>.</w:t>
      </w:r>
      <w:r>
        <w:rPr>
          <w:rFonts w:ascii="Arial" w:hAnsi="Arial" w:cs="Arial"/>
          <w:b w:val="0"/>
          <w:sz w:val="24"/>
          <w:szCs w:val="24"/>
        </w:rPr>
        <w:t xml:space="preserve"> </w:t>
      </w:r>
      <w:r w:rsidR="00591EF7">
        <w:rPr>
          <w:rFonts w:ascii="Arial" w:hAnsi="Arial" w:cs="Arial"/>
          <w:b w:val="0"/>
          <w:sz w:val="24"/>
          <w:szCs w:val="24"/>
        </w:rPr>
        <w:t xml:space="preserve">JR noted that 10 days </w:t>
      </w:r>
      <w:r w:rsidR="00CB44F2">
        <w:rPr>
          <w:rFonts w:ascii="Arial" w:hAnsi="Arial" w:cs="Arial"/>
          <w:b w:val="0"/>
          <w:sz w:val="24"/>
          <w:szCs w:val="24"/>
        </w:rPr>
        <w:t xml:space="preserve">for this review </w:t>
      </w:r>
      <w:r w:rsidR="00591EF7">
        <w:rPr>
          <w:rFonts w:ascii="Arial" w:hAnsi="Arial" w:cs="Arial"/>
          <w:b w:val="0"/>
          <w:sz w:val="24"/>
          <w:szCs w:val="24"/>
        </w:rPr>
        <w:t>seem</w:t>
      </w:r>
      <w:r w:rsidR="00091360">
        <w:rPr>
          <w:rFonts w:ascii="Arial" w:hAnsi="Arial" w:cs="Arial"/>
          <w:b w:val="0"/>
          <w:sz w:val="24"/>
          <w:szCs w:val="24"/>
        </w:rPr>
        <w:t>s excessive</w:t>
      </w:r>
      <w:r w:rsidR="00CB44F2">
        <w:rPr>
          <w:rFonts w:ascii="Arial" w:hAnsi="Arial" w:cs="Arial"/>
          <w:b w:val="0"/>
          <w:sz w:val="24"/>
          <w:szCs w:val="24"/>
        </w:rPr>
        <w:t xml:space="preserve">. MK replied that </w:t>
      </w:r>
      <w:r w:rsidR="001D0272">
        <w:rPr>
          <w:rFonts w:ascii="Arial" w:hAnsi="Arial" w:cs="Arial"/>
          <w:b w:val="0"/>
          <w:sz w:val="24"/>
          <w:szCs w:val="24"/>
        </w:rPr>
        <w:t xml:space="preserve">number of days </w:t>
      </w:r>
      <w:r w:rsidR="00CB44F2">
        <w:rPr>
          <w:rFonts w:ascii="Arial" w:hAnsi="Arial" w:cs="Arial"/>
          <w:b w:val="0"/>
          <w:sz w:val="24"/>
          <w:szCs w:val="24"/>
        </w:rPr>
        <w:t>is indicative and can be reviewed.</w:t>
      </w:r>
    </w:p>
    <w:p w:rsidR="00D54695" w:rsidRPr="00D54695" w:rsidRDefault="00D54695" w:rsidP="00D54695">
      <w:pPr>
        <w:pStyle w:val="Title"/>
        <w:numPr>
          <w:ilvl w:val="0"/>
          <w:numId w:val="12"/>
        </w:numPr>
        <w:ind w:left="993" w:hanging="284"/>
        <w:jc w:val="left"/>
        <w:rPr>
          <w:rFonts w:ascii="Arial" w:hAnsi="Arial" w:cs="Arial"/>
          <w:b w:val="0"/>
          <w:sz w:val="24"/>
          <w:szCs w:val="24"/>
          <w:lang w:val="en-US"/>
        </w:rPr>
      </w:pPr>
      <w:r>
        <w:rPr>
          <w:rFonts w:ascii="Arial" w:hAnsi="Arial" w:cs="Arial"/>
          <w:b w:val="0"/>
          <w:sz w:val="24"/>
          <w:szCs w:val="24"/>
        </w:rPr>
        <w:t>P</w:t>
      </w:r>
      <w:r w:rsidR="001D0272">
        <w:rPr>
          <w:rFonts w:ascii="Arial" w:hAnsi="Arial" w:cs="Arial"/>
          <w:b w:val="0"/>
          <w:sz w:val="24"/>
          <w:szCs w:val="24"/>
        </w:rPr>
        <w:t>roperty T</w:t>
      </w:r>
      <w:r w:rsidR="00591EF7">
        <w:rPr>
          <w:rFonts w:ascii="Arial" w:hAnsi="Arial" w:cs="Arial"/>
          <w:b w:val="0"/>
          <w:sz w:val="24"/>
          <w:szCs w:val="24"/>
        </w:rPr>
        <w:t xml:space="preserve">ransaction </w:t>
      </w:r>
      <w:r w:rsidR="001D0272">
        <w:rPr>
          <w:rFonts w:ascii="Arial" w:hAnsi="Arial" w:cs="Arial"/>
          <w:b w:val="0"/>
          <w:sz w:val="24"/>
          <w:szCs w:val="24"/>
        </w:rPr>
        <w:t xml:space="preserve">Monitoring is a requirement for each year however </w:t>
      </w:r>
      <w:r w:rsidR="00591EF7">
        <w:rPr>
          <w:rFonts w:ascii="Arial" w:hAnsi="Arial" w:cs="Arial"/>
          <w:b w:val="0"/>
          <w:sz w:val="24"/>
          <w:szCs w:val="24"/>
        </w:rPr>
        <w:t>there is a year la</w:t>
      </w:r>
      <w:r w:rsidR="001D0272">
        <w:rPr>
          <w:rFonts w:ascii="Arial" w:hAnsi="Arial" w:cs="Arial"/>
          <w:b w:val="0"/>
          <w:sz w:val="24"/>
          <w:szCs w:val="24"/>
        </w:rPr>
        <w:t>pse</w:t>
      </w:r>
      <w:r w:rsidR="00DD0499">
        <w:rPr>
          <w:rFonts w:ascii="Arial" w:hAnsi="Arial" w:cs="Arial"/>
          <w:b w:val="0"/>
          <w:sz w:val="24"/>
          <w:szCs w:val="24"/>
        </w:rPr>
        <w:t xml:space="preserve"> between transaction and audit.</w:t>
      </w:r>
      <w:r w:rsidR="001D0272">
        <w:rPr>
          <w:rFonts w:ascii="Arial" w:hAnsi="Arial" w:cs="Arial"/>
          <w:b w:val="0"/>
          <w:sz w:val="24"/>
          <w:szCs w:val="24"/>
        </w:rPr>
        <w:t xml:space="preserve"> </w:t>
      </w:r>
      <w:r w:rsidR="00591EF7">
        <w:rPr>
          <w:rFonts w:ascii="Arial" w:hAnsi="Arial" w:cs="Arial"/>
          <w:b w:val="0"/>
          <w:sz w:val="24"/>
          <w:szCs w:val="24"/>
        </w:rPr>
        <w:t xml:space="preserve">KH </w:t>
      </w:r>
      <w:r w:rsidR="001D0272">
        <w:rPr>
          <w:rFonts w:ascii="Arial" w:hAnsi="Arial" w:cs="Arial"/>
          <w:b w:val="0"/>
          <w:sz w:val="24"/>
          <w:szCs w:val="24"/>
        </w:rPr>
        <w:t xml:space="preserve">asked why we wait for a year to </w:t>
      </w:r>
      <w:r w:rsidR="00EE75A1">
        <w:rPr>
          <w:rFonts w:ascii="Arial" w:hAnsi="Arial" w:cs="Arial"/>
          <w:b w:val="0"/>
          <w:sz w:val="24"/>
          <w:szCs w:val="24"/>
        </w:rPr>
        <w:t xml:space="preserve">do an </w:t>
      </w:r>
      <w:r w:rsidR="001D0272">
        <w:rPr>
          <w:rFonts w:ascii="Arial" w:hAnsi="Arial" w:cs="Arial"/>
          <w:b w:val="0"/>
          <w:sz w:val="24"/>
          <w:szCs w:val="24"/>
        </w:rPr>
        <w:t>audit.</w:t>
      </w:r>
      <w:r w:rsidR="00591EF7">
        <w:rPr>
          <w:rFonts w:ascii="Arial" w:hAnsi="Arial" w:cs="Arial"/>
          <w:b w:val="0"/>
          <w:sz w:val="24"/>
          <w:szCs w:val="24"/>
        </w:rPr>
        <w:t xml:space="preserve"> LB clarified that </w:t>
      </w:r>
      <w:r w:rsidR="00DD0499">
        <w:rPr>
          <w:rFonts w:ascii="Arial" w:hAnsi="Arial" w:cs="Arial"/>
          <w:b w:val="0"/>
          <w:sz w:val="24"/>
          <w:szCs w:val="24"/>
        </w:rPr>
        <w:t>the delay</w:t>
      </w:r>
      <w:r w:rsidR="001D0272">
        <w:rPr>
          <w:rFonts w:ascii="Arial" w:hAnsi="Arial" w:cs="Arial"/>
          <w:b w:val="0"/>
          <w:sz w:val="24"/>
          <w:szCs w:val="24"/>
        </w:rPr>
        <w:t xml:space="preserve"> is due </w:t>
      </w:r>
      <w:r w:rsidR="00591EF7">
        <w:rPr>
          <w:rFonts w:ascii="Arial" w:hAnsi="Arial" w:cs="Arial"/>
          <w:b w:val="0"/>
          <w:sz w:val="24"/>
          <w:szCs w:val="24"/>
        </w:rPr>
        <w:t>to Audit Scotland timelines</w:t>
      </w:r>
      <w:r w:rsidR="00DD0499">
        <w:rPr>
          <w:rFonts w:ascii="Arial" w:hAnsi="Arial" w:cs="Arial"/>
          <w:b w:val="0"/>
          <w:sz w:val="24"/>
          <w:szCs w:val="24"/>
        </w:rPr>
        <w:t xml:space="preserve"> and is a </w:t>
      </w:r>
      <w:r w:rsidR="00D65BF9">
        <w:rPr>
          <w:rFonts w:ascii="Arial" w:hAnsi="Arial" w:cs="Arial"/>
          <w:b w:val="0"/>
          <w:sz w:val="24"/>
          <w:szCs w:val="24"/>
        </w:rPr>
        <w:t>checklist</w:t>
      </w:r>
      <w:r w:rsidR="00DD0499">
        <w:rPr>
          <w:rFonts w:ascii="Arial" w:hAnsi="Arial" w:cs="Arial"/>
          <w:b w:val="0"/>
          <w:sz w:val="24"/>
          <w:szCs w:val="24"/>
        </w:rPr>
        <w:t xml:space="preserve"> process</w:t>
      </w:r>
      <w:r w:rsidR="00D65BF9">
        <w:rPr>
          <w:rFonts w:ascii="Arial" w:hAnsi="Arial" w:cs="Arial"/>
          <w:b w:val="0"/>
          <w:sz w:val="24"/>
          <w:szCs w:val="24"/>
        </w:rPr>
        <w:t xml:space="preserve">, </w:t>
      </w:r>
      <w:r w:rsidR="00591EF7">
        <w:rPr>
          <w:rFonts w:ascii="Arial" w:hAnsi="Arial" w:cs="Arial"/>
          <w:b w:val="0"/>
          <w:sz w:val="24"/>
          <w:szCs w:val="24"/>
        </w:rPr>
        <w:t xml:space="preserve">however if </w:t>
      </w:r>
      <w:r w:rsidR="00D65BF9">
        <w:rPr>
          <w:rFonts w:ascii="Arial" w:hAnsi="Arial" w:cs="Arial"/>
          <w:b w:val="0"/>
          <w:sz w:val="24"/>
          <w:szCs w:val="24"/>
        </w:rPr>
        <w:t>the transaction is significant we can request that audit</w:t>
      </w:r>
      <w:r w:rsidR="00591EF7">
        <w:rPr>
          <w:rFonts w:ascii="Arial" w:hAnsi="Arial" w:cs="Arial"/>
          <w:b w:val="0"/>
          <w:sz w:val="24"/>
          <w:szCs w:val="24"/>
        </w:rPr>
        <w:t xml:space="preserve"> be involv</w:t>
      </w:r>
      <w:r w:rsidR="00D65BF9">
        <w:rPr>
          <w:rFonts w:ascii="Arial" w:hAnsi="Arial" w:cs="Arial"/>
          <w:b w:val="0"/>
          <w:sz w:val="24"/>
          <w:szCs w:val="24"/>
        </w:rPr>
        <w:t xml:space="preserve">ed from </w:t>
      </w:r>
      <w:r w:rsidR="00EE75A1">
        <w:rPr>
          <w:rFonts w:ascii="Arial" w:hAnsi="Arial" w:cs="Arial"/>
          <w:b w:val="0"/>
          <w:sz w:val="24"/>
          <w:szCs w:val="24"/>
        </w:rPr>
        <w:t xml:space="preserve">the </w:t>
      </w:r>
      <w:r w:rsidR="00D65BF9">
        <w:rPr>
          <w:rFonts w:ascii="Arial" w:hAnsi="Arial" w:cs="Arial"/>
          <w:b w:val="0"/>
          <w:sz w:val="24"/>
          <w:szCs w:val="24"/>
        </w:rPr>
        <w:t xml:space="preserve">start. MK </w:t>
      </w:r>
      <w:r w:rsidR="00DD0499">
        <w:rPr>
          <w:rFonts w:ascii="Arial" w:hAnsi="Arial" w:cs="Arial"/>
          <w:b w:val="0"/>
          <w:sz w:val="24"/>
          <w:szCs w:val="24"/>
        </w:rPr>
        <w:t xml:space="preserve">stated </w:t>
      </w:r>
      <w:r w:rsidR="000F242F">
        <w:rPr>
          <w:rFonts w:ascii="Arial" w:hAnsi="Arial" w:cs="Arial"/>
          <w:b w:val="0"/>
          <w:sz w:val="24"/>
          <w:szCs w:val="24"/>
        </w:rPr>
        <w:t xml:space="preserve">she was happy to undertake the audit </w:t>
      </w:r>
      <w:r w:rsidR="005275C5">
        <w:rPr>
          <w:rFonts w:ascii="Arial" w:hAnsi="Arial" w:cs="Arial"/>
          <w:b w:val="0"/>
          <w:sz w:val="24"/>
          <w:szCs w:val="24"/>
        </w:rPr>
        <w:t xml:space="preserve">at an earlier stage </w:t>
      </w:r>
      <w:r w:rsidR="00591EF7">
        <w:rPr>
          <w:rFonts w:ascii="Arial" w:hAnsi="Arial" w:cs="Arial"/>
          <w:b w:val="0"/>
          <w:sz w:val="24"/>
          <w:szCs w:val="24"/>
        </w:rPr>
        <w:t xml:space="preserve">when the transaction is complete </w:t>
      </w:r>
      <w:r w:rsidR="00EE75A1">
        <w:rPr>
          <w:rFonts w:ascii="Arial" w:hAnsi="Arial" w:cs="Arial"/>
          <w:b w:val="0"/>
          <w:sz w:val="24"/>
          <w:szCs w:val="24"/>
        </w:rPr>
        <w:t>as</w:t>
      </w:r>
      <w:r w:rsidR="000F242F">
        <w:rPr>
          <w:rFonts w:ascii="Arial" w:hAnsi="Arial" w:cs="Arial"/>
          <w:b w:val="0"/>
          <w:sz w:val="24"/>
          <w:szCs w:val="24"/>
        </w:rPr>
        <w:t xml:space="preserve"> </w:t>
      </w:r>
      <w:r w:rsidR="005275C5">
        <w:rPr>
          <w:rFonts w:ascii="Arial" w:hAnsi="Arial" w:cs="Arial"/>
          <w:b w:val="0"/>
          <w:sz w:val="24"/>
          <w:szCs w:val="24"/>
        </w:rPr>
        <w:t>part of</w:t>
      </w:r>
      <w:r w:rsidR="00591EF7">
        <w:rPr>
          <w:rFonts w:ascii="Arial" w:hAnsi="Arial" w:cs="Arial"/>
          <w:b w:val="0"/>
          <w:sz w:val="24"/>
          <w:szCs w:val="24"/>
        </w:rPr>
        <w:t xml:space="preserve"> contingency days could be </w:t>
      </w:r>
      <w:r w:rsidR="00527A83">
        <w:rPr>
          <w:rFonts w:ascii="Arial" w:hAnsi="Arial" w:cs="Arial"/>
          <w:b w:val="0"/>
          <w:sz w:val="24"/>
          <w:szCs w:val="24"/>
        </w:rPr>
        <w:t>used</w:t>
      </w:r>
      <w:r w:rsidR="00591EF7">
        <w:rPr>
          <w:rFonts w:ascii="Arial" w:hAnsi="Arial" w:cs="Arial"/>
          <w:b w:val="0"/>
          <w:sz w:val="24"/>
          <w:szCs w:val="24"/>
        </w:rPr>
        <w:t xml:space="preserve"> </w:t>
      </w:r>
      <w:r w:rsidR="000F242F">
        <w:rPr>
          <w:rFonts w:ascii="Arial" w:hAnsi="Arial" w:cs="Arial"/>
          <w:b w:val="0"/>
          <w:sz w:val="24"/>
          <w:szCs w:val="24"/>
        </w:rPr>
        <w:t>for that purpose</w:t>
      </w:r>
      <w:r w:rsidR="005275C5">
        <w:rPr>
          <w:rFonts w:ascii="Arial" w:hAnsi="Arial" w:cs="Arial"/>
          <w:b w:val="0"/>
          <w:sz w:val="24"/>
          <w:szCs w:val="24"/>
        </w:rPr>
        <w:t>.</w:t>
      </w:r>
    </w:p>
    <w:p w:rsidR="00D54695" w:rsidRPr="00D54695" w:rsidRDefault="00D54695" w:rsidP="00D54695">
      <w:pPr>
        <w:pStyle w:val="Title"/>
        <w:numPr>
          <w:ilvl w:val="0"/>
          <w:numId w:val="12"/>
        </w:numPr>
        <w:ind w:left="993" w:hanging="284"/>
        <w:jc w:val="left"/>
        <w:rPr>
          <w:rFonts w:ascii="Arial" w:hAnsi="Arial" w:cs="Arial"/>
          <w:b w:val="0"/>
          <w:sz w:val="24"/>
          <w:szCs w:val="24"/>
          <w:lang w:val="en-US"/>
        </w:rPr>
      </w:pPr>
      <w:r>
        <w:rPr>
          <w:rFonts w:ascii="Arial" w:hAnsi="Arial" w:cs="Arial"/>
          <w:b w:val="0"/>
          <w:sz w:val="24"/>
          <w:szCs w:val="24"/>
        </w:rPr>
        <w:t>P</w:t>
      </w:r>
      <w:r w:rsidR="005275C5">
        <w:rPr>
          <w:rFonts w:ascii="Arial" w:hAnsi="Arial" w:cs="Arial"/>
          <w:b w:val="0"/>
          <w:sz w:val="24"/>
          <w:szCs w:val="24"/>
        </w:rPr>
        <w:t xml:space="preserve">roject Management </w:t>
      </w:r>
      <w:r w:rsidR="006A5E4E">
        <w:rPr>
          <w:rFonts w:ascii="Arial" w:hAnsi="Arial" w:cs="Arial"/>
          <w:b w:val="0"/>
          <w:sz w:val="24"/>
          <w:szCs w:val="24"/>
        </w:rPr>
        <w:t xml:space="preserve">review is a timely review </w:t>
      </w:r>
      <w:r w:rsidR="00591EF7">
        <w:rPr>
          <w:rFonts w:ascii="Arial" w:hAnsi="Arial" w:cs="Arial"/>
          <w:b w:val="0"/>
          <w:sz w:val="24"/>
          <w:szCs w:val="24"/>
        </w:rPr>
        <w:t>particularly around expansion</w:t>
      </w:r>
      <w:r w:rsidR="006A5E4E">
        <w:rPr>
          <w:rFonts w:ascii="Arial" w:hAnsi="Arial" w:cs="Arial"/>
          <w:b w:val="0"/>
          <w:sz w:val="24"/>
          <w:szCs w:val="24"/>
        </w:rPr>
        <w:t xml:space="preserve"> project.</w:t>
      </w:r>
    </w:p>
    <w:p w:rsidR="00D54695" w:rsidRPr="00EE75A1" w:rsidRDefault="00D54695" w:rsidP="00D54695">
      <w:pPr>
        <w:pStyle w:val="Title"/>
        <w:numPr>
          <w:ilvl w:val="0"/>
          <w:numId w:val="12"/>
        </w:numPr>
        <w:ind w:left="993" w:hanging="284"/>
        <w:jc w:val="left"/>
        <w:rPr>
          <w:rFonts w:ascii="Arial" w:hAnsi="Arial" w:cs="Arial"/>
          <w:sz w:val="24"/>
          <w:szCs w:val="24"/>
          <w:lang w:val="en-US"/>
        </w:rPr>
      </w:pPr>
      <w:r w:rsidRPr="00EE75A1">
        <w:rPr>
          <w:rFonts w:ascii="Arial" w:hAnsi="Arial" w:cs="Arial"/>
          <w:b w:val="0"/>
          <w:sz w:val="24"/>
          <w:szCs w:val="24"/>
        </w:rPr>
        <w:t>L</w:t>
      </w:r>
      <w:r w:rsidR="006A5E4E" w:rsidRPr="00EE75A1">
        <w:rPr>
          <w:rFonts w:ascii="Arial" w:hAnsi="Arial" w:cs="Arial"/>
          <w:b w:val="0"/>
          <w:sz w:val="24"/>
          <w:szCs w:val="24"/>
        </w:rPr>
        <w:t xml:space="preserve">B stated that </w:t>
      </w:r>
      <w:r w:rsidR="00527A83" w:rsidRPr="00EE75A1">
        <w:rPr>
          <w:rFonts w:ascii="Arial" w:hAnsi="Arial" w:cs="Arial"/>
          <w:b w:val="0"/>
          <w:sz w:val="24"/>
          <w:szCs w:val="24"/>
        </w:rPr>
        <w:t xml:space="preserve">Key </w:t>
      </w:r>
      <w:r w:rsidR="006A5E4E" w:rsidRPr="00EE75A1">
        <w:rPr>
          <w:rFonts w:ascii="Arial" w:hAnsi="Arial" w:cs="Arial"/>
          <w:b w:val="0"/>
          <w:sz w:val="24"/>
          <w:szCs w:val="24"/>
        </w:rPr>
        <w:t>F</w:t>
      </w:r>
      <w:r w:rsidR="00527A83" w:rsidRPr="00EE75A1">
        <w:rPr>
          <w:rFonts w:ascii="Arial" w:hAnsi="Arial" w:cs="Arial"/>
          <w:b w:val="0"/>
          <w:sz w:val="24"/>
          <w:szCs w:val="24"/>
        </w:rPr>
        <w:t>inancial</w:t>
      </w:r>
      <w:r w:rsidR="006A5E4E" w:rsidRPr="00EE75A1">
        <w:rPr>
          <w:rFonts w:ascii="Arial" w:hAnsi="Arial" w:cs="Arial"/>
          <w:b w:val="0"/>
          <w:sz w:val="24"/>
          <w:szCs w:val="24"/>
        </w:rPr>
        <w:t xml:space="preserve"> Controls review does </w:t>
      </w:r>
      <w:r w:rsidR="00527A83" w:rsidRPr="00EE75A1">
        <w:rPr>
          <w:rFonts w:ascii="Arial" w:hAnsi="Arial" w:cs="Arial"/>
          <w:b w:val="0"/>
          <w:sz w:val="24"/>
          <w:szCs w:val="24"/>
        </w:rPr>
        <w:t xml:space="preserve">not need to wait </w:t>
      </w:r>
      <w:r w:rsidR="006A5E4E" w:rsidRPr="00EE75A1">
        <w:rPr>
          <w:rFonts w:ascii="Arial" w:hAnsi="Arial" w:cs="Arial"/>
          <w:b w:val="0"/>
          <w:sz w:val="24"/>
          <w:szCs w:val="24"/>
        </w:rPr>
        <w:t>until</w:t>
      </w:r>
      <w:r w:rsidR="00527A83" w:rsidRPr="00EE75A1">
        <w:rPr>
          <w:rFonts w:ascii="Arial" w:hAnsi="Arial" w:cs="Arial"/>
          <w:b w:val="0"/>
          <w:sz w:val="24"/>
          <w:szCs w:val="24"/>
        </w:rPr>
        <w:t xml:space="preserve"> quarter 4 </w:t>
      </w:r>
      <w:r w:rsidR="006A5E4E" w:rsidRPr="00EE75A1">
        <w:rPr>
          <w:rFonts w:ascii="Arial" w:hAnsi="Arial" w:cs="Arial"/>
          <w:b w:val="0"/>
          <w:sz w:val="24"/>
          <w:szCs w:val="24"/>
        </w:rPr>
        <w:t xml:space="preserve">and </w:t>
      </w:r>
      <w:r w:rsidR="00527A83" w:rsidRPr="00EE75A1">
        <w:rPr>
          <w:rFonts w:ascii="Arial" w:hAnsi="Arial" w:cs="Arial"/>
          <w:b w:val="0"/>
          <w:sz w:val="24"/>
          <w:szCs w:val="24"/>
        </w:rPr>
        <w:t xml:space="preserve">can be brought forward. MK stated she would be happy to do that as it would </w:t>
      </w:r>
      <w:r w:rsidR="00527A83" w:rsidRPr="00EE75A1">
        <w:rPr>
          <w:rFonts w:ascii="Arial" w:hAnsi="Arial" w:cs="Arial"/>
          <w:b w:val="0"/>
          <w:sz w:val="24"/>
          <w:szCs w:val="24"/>
        </w:rPr>
        <w:lastRenderedPageBreak/>
        <w:t>be useful.</w:t>
      </w:r>
      <w:r w:rsidR="006A5E4E" w:rsidRPr="00EE75A1">
        <w:rPr>
          <w:rFonts w:ascii="Arial" w:hAnsi="Arial" w:cs="Arial"/>
          <w:b w:val="0"/>
          <w:sz w:val="24"/>
          <w:szCs w:val="24"/>
        </w:rPr>
        <w:br/>
      </w:r>
      <w:r w:rsidR="006A5E4E" w:rsidRPr="00EE75A1">
        <w:rPr>
          <w:rFonts w:ascii="Arial" w:hAnsi="Arial" w:cs="Arial"/>
          <w:sz w:val="24"/>
          <w:szCs w:val="24"/>
        </w:rPr>
        <w:t>Action: MK/LB</w:t>
      </w:r>
    </w:p>
    <w:p w:rsidR="00D54695" w:rsidRPr="00D54695" w:rsidRDefault="00D54695" w:rsidP="00D54695">
      <w:pPr>
        <w:pStyle w:val="Title"/>
        <w:numPr>
          <w:ilvl w:val="0"/>
          <w:numId w:val="12"/>
        </w:numPr>
        <w:ind w:left="993" w:hanging="284"/>
        <w:jc w:val="left"/>
        <w:rPr>
          <w:rFonts w:ascii="Arial" w:hAnsi="Arial" w:cs="Arial"/>
          <w:b w:val="0"/>
          <w:sz w:val="24"/>
          <w:szCs w:val="24"/>
          <w:lang w:val="en-US"/>
        </w:rPr>
      </w:pPr>
      <w:r>
        <w:rPr>
          <w:rFonts w:ascii="Arial" w:hAnsi="Arial" w:cs="Arial"/>
          <w:b w:val="0"/>
          <w:sz w:val="24"/>
          <w:szCs w:val="24"/>
        </w:rPr>
        <w:t>R</w:t>
      </w:r>
      <w:r w:rsidR="00527A83">
        <w:rPr>
          <w:rFonts w:ascii="Arial" w:hAnsi="Arial" w:cs="Arial"/>
          <w:b w:val="0"/>
          <w:sz w:val="24"/>
          <w:szCs w:val="24"/>
        </w:rPr>
        <w:t xml:space="preserve">esearch </w:t>
      </w:r>
      <w:r w:rsidR="006A5E4E">
        <w:rPr>
          <w:rFonts w:ascii="Arial" w:hAnsi="Arial" w:cs="Arial"/>
          <w:b w:val="0"/>
          <w:sz w:val="24"/>
          <w:szCs w:val="24"/>
        </w:rPr>
        <w:t xml:space="preserve">Project Governance </w:t>
      </w:r>
      <w:r w:rsidR="00A362A7">
        <w:rPr>
          <w:rFonts w:ascii="Arial" w:hAnsi="Arial" w:cs="Arial"/>
          <w:b w:val="0"/>
          <w:sz w:val="24"/>
          <w:szCs w:val="24"/>
        </w:rPr>
        <w:t xml:space="preserve">review </w:t>
      </w:r>
      <w:r w:rsidR="00527A83">
        <w:rPr>
          <w:rFonts w:ascii="Arial" w:hAnsi="Arial" w:cs="Arial"/>
          <w:b w:val="0"/>
          <w:sz w:val="24"/>
          <w:szCs w:val="24"/>
        </w:rPr>
        <w:t>initially covers audit look</w:t>
      </w:r>
      <w:r w:rsidR="00091360">
        <w:rPr>
          <w:rFonts w:ascii="Arial" w:hAnsi="Arial" w:cs="Arial"/>
          <w:b w:val="0"/>
          <w:sz w:val="24"/>
          <w:szCs w:val="24"/>
        </w:rPr>
        <w:t>ing</w:t>
      </w:r>
      <w:r w:rsidR="00527A83">
        <w:rPr>
          <w:rFonts w:ascii="Arial" w:hAnsi="Arial" w:cs="Arial"/>
          <w:b w:val="0"/>
          <w:sz w:val="24"/>
          <w:szCs w:val="24"/>
        </w:rPr>
        <w:t xml:space="preserve"> at internal procedures from our perspective </w:t>
      </w:r>
      <w:r w:rsidR="00A362A7">
        <w:rPr>
          <w:rFonts w:ascii="Arial" w:hAnsi="Arial" w:cs="Arial"/>
          <w:b w:val="0"/>
          <w:sz w:val="24"/>
          <w:szCs w:val="24"/>
        </w:rPr>
        <w:t xml:space="preserve">this will </w:t>
      </w:r>
      <w:r w:rsidR="00091360">
        <w:rPr>
          <w:rFonts w:ascii="Arial" w:hAnsi="Arial" w:cs="Arial"/>
          <w:b w:val="0"/>
          <w:sz w:val="24"/>
          <w:szCs w:val="24"/>
        </w:rPr>
        <w:t xml:space="preserve">also </w:t>
      </w:r>
      <w:r w:rsidR="00A362A7">
        <w:rPr>
          <w:rFonts w:ascii="Arial" w:hAnsi="Arial" w:cs="Arial"/>
          <w:b w:val="0"/>
          <w:sz w:val="24"/>
          <w:szCs w:val="24"/>
        </w:rPr>
        <w:t xml:space="preserve">consider </w:t>
      </w:r>
      <w:r w:rsidR="00527A83">
        <w:rPr>
          <w:rFonts w:ascii="Arial" w:hAnsi="Arial" w:cs="Arial"/>
          <w:b w:val="0"/>
          <w:sz w:val="24"/>
          <w:szCs w:val="24"/>
        </w:rPr>
        <w:t>third parties point of view.</w:t>
      </w:r>
    </w:p>
    <w:p w:rsidR="00A362A7" w:rsidRPr="00A362A7" w:rsidRDefault="00D54695" w:rsidP="00D54695">
      <w:pPr>
        <w:pStyle w:val="Title"/>
        <w:numPr>
          <w:ilvl w:val="0"/>
          <w:numId w:val="12"/>
        </w:numPr>
        <w:ind w:left="993" w:hanging="284"/>
        <w:jc w:val="left"/>
        <w:rPr>
          <w:rFonts w:ascii="Arial" w:hAnsi="Arial" w:cs="Arial"/>
          <w:b w:val="0"/>
          <w:sz w:val="24"/>
          <w:szCs w:val="24"/>
          <w:lang w:val="en-US"/>
        </w:rPr>
      </w:pPr>
      <w:r>
        <w:rPr>
          <w:rFonts w:ascii="Arial" w:hAnsi="Arial" w:cs="Arial"/>
          <w:b w:val="0"/>
          <w:sz w:val="24"/>
          <w:szCs w:val="24"/>
        </w:rPr>
        <w:t>I</w:t>
      </w:r>
      <w:r w:rsidR="00D57A1E">
        <w:rPr>
          <w:rFonts w:ascii="Arial" w:hAnsi="Arial" w:cs="Arial"/>
          <w:b w:val="0"/>
          <w:sz w:val="24"/>
          <w:szCs w:val="24"/>
        </w:rPr>
        <w:t>t is proposed to review Laboratories for the Service Review this year.</w:t>
      </w:r>
    </w:p>
    <w:p w:rsidR="00D54695" w:rsidRPr="00D54695" w:rsidRDefault="00D54695" w:rsidP="00D54695">
      <w:pPr>
        <w:pStyle w:val="Title"/>
        <w:numPr>
          <w:ilvl w:val="0"/>
          <w:numId w:val="12"/>
        </w:numPr>
        <w:ind w:left="993" w:hanging="284"/>
        <w:jc w:val="left"/>
        <w:rPr>
          <w:rFonts w:ascii="Arial" w:hAnsi="Arial" w:cs="Arial"/>
          <w:b w:val="0"/>
          <w:sz w:val="24"/>
          <w:szCs w:val="24"/>
          <w:lang w:val="en-US"/>
        </w:rPr>
      </w:pPr>
      <w:r>
        <w:rPr>
          <w:rFonts w:ascii="Arial" w:hAnsi="Arial" w:cs="Arial"/>
          <w:b w:val="0"/>
          <w:sz w:val="24"/>
          <w:szCs w:val="24"/>
        </w:rPr>
        <w:t>J</w:t>
      </w:r>
      <w:r w:rsidR="00527A83">
        <w:rPr>
          <w:rFonts w:ascii="Arial" w:hAnsi="Arial" w:cs="Arial"/>
          <w:b w:val="0"/>
          <w:sz w:val="24"/>
          <w:szCs w:val="24"/>
        </w:rPr>
        <w:t xml:space="preserve">R </w:t>
      </w:r>
      <w:r w:rsidR="00D57A1E">
        <w:rPr>
          <w:rFonts w:ascii="Arial" w:hAnsi="Arial" w:cs="Arial"/>
          <w:b w:val="0"/>
          <w:sz w:val="24"/>
          <w:szCs w:val="24"/>
        </w:rPr>
        <w:t xml:space="preserve">asked auditors how they </w:t>
      </w:r>
      <w:r w:rsidR="00CB6E0D">
        <w:rPr>
          <w:rFonts w:ascii="Arial" w:hAnsi="Arial" w:cs="Arial"/>
          <w:b w:val="0"/>
          <w:sz w:val="24"/>
          <w:szCs w:val="24"/>
        </w:rPr>
        <w:t>arrive at</w:t>
      </w:r>
      <w:r w:rsidR="00D57A1E">
        <w:rPr>
          <w:rFonts w:ascii="Arial" w:hAnsi="Arial" w:cs="Arial"/>
          <w:b w:val="0"/>
          <w:sz w:val="24"/>
          <w:szCs w:val="24"/>
        </w:rPr>
        <w:t xml:space="preserve"> the total number of days to auditable units </w:t>
      </w:r>
      <w:r w:rsidR="00CB6E0D">
        <w:rPr>
          <w:rFonts w:ascii="Arial" w:hAnsi="Arial" w:cs="Arial"/>
          <w:b w:val="0"/>
          <w:sz w:val="24"/>
          <w:szCs w:val="24"/>
        </w:rPr>
        <w:t xml:space="preserve">and ensure that no areas have been </w:t>
      </w:r>
      <w:r w:rsidR="00D57A1E">
        <w:rPr>
          <w:rFonts w:ascii="Arial" w:hAnsi="Arial" w:cs="Arial"/>
          <w:b w:val="0"/>
          <w:sz w:val="24"/>
          <w:szCs w:val="24"/>
        </w:rPr>
        <w:t>omitted</w:t>
      </w:r>
      <w:r w:rsidR="00527A83">
        <w:rPr>
          <w:rFonts w:ascii="Arial" w:hAnsi="Arial" w:cs="Arial"/>
          <w:b w:val="0"/>
          <w:sz w:val="24"/>
          <w:szCs w:val="24"/>
        </w:rPr>
        <w:t>.</w:t>
      </w:r>
      <w:r w:rsidR="00CB6E0D">
        <w:rPr>
          <w:rFonts w:ascii="Arial" w:hAnsi="Arial" w:cs="Arial"/>
          <w:b w:val="0"/>
          <w:sz w:val="24"/>
          <w:szCs w:val="24"/>
        </w:rPr>
        <w:t xml:space="preserve"> </w:t>
      </w:r>
      <w:r w:rsidR="00527A83">
        <w:rPr>
          <w:rFonts w:ascii="Arial" w:hAnsi="Arial" w:cs="Arial"/>
          <w:b w:val="0"/>
          <w:sz w:val="24"/>
          <w:szCs w:val="24"/>
        </w:rPr>
        <w:br/>
        <w:t>M</w:t>
      </w:r>
      <w:r w:rsidR="005D44B2">
        <w:rPr>
          <w:rFonts w:ascii="Arial" w:hAnsi="Arial" w:cs="Arial"/>
          <w:b w:val="0"/>
          <w:sz w:val="24"/>
          <w:szCs w:val="24"/>
        </w:rPr>
        <w:t>K</w:t>
      </w:r>
      <w:r w:rsidR="00527A83">
        <w:rPr>
          <w:rFonts w:ascii="Arial" w:hAnsi="Arial" w:cs="Arial"/>
          <w:b w:val="0"/>
          <w:sz w:val="24"/>
          <w:szCs w:val="24"/>
        </w:rPr>
        <w:t xml:space="preserve"> </w:t>
      </w:r>
      <w:r w:rsidR="00D57A1E">
        <w:rPr>
          <w:rFonts w:ascii="Arial" w:hAnsi="Arial" w:cs="Arial"/>
          <w:b w:val="0"/>
          <w:sz w:val="24"/>
          <w:szCs w:val="24"/>
        </w:rPr>
        <w:t xml:space="preserve">advised that </w:t>
      </w:r>
      <w:r w:rsidR="00CB6E0D">
        <w:rPr>
          <w:rFonts w:ascii="Arial" w:hAnsi="Arial" w:cs="Arial"/>
          <w:b w:val="0"/>
          <w:sz w:val="24"/>
          <w:szCs w:val="24"/>
        </w:rPr>
        <w:t xml:space="preserve">when the Audit Universe is being compiled audit </w:t>
      </w:r>
      <w:r w:rsidR="00091360">
        <w:rPr>
          <w:rFonts w:ascii="Arial" w:hAnsi="Arial" w:cs="Arial"/>
          <w:b w:val="0"/>
          <w:sz w:val="24"/>
          <w:szCs w:val="24"/>
        </w:rPr>
        <w:t xml:space="preserve">review </w:t>
      </w:r>
      <w:r w:rsidR="00527A83">
        <w:rPr>
          <w:rFonts w:ascii="Arial" w:hAnsi="Arial" w:cs="Arial"/>
          <w:b w:val="0"/>
          <w:sz w:val="24"/>
          <w:szCs w:val="24"/>
        </w:rPr>
        <w:t xml:space="preserve">that process annually to ensure </w:t>
      </w:r>
      <w:r w:rsidR="00D57A1E">
        <w:rPr>
          <w:rFonts w:ascii="Arial" w:hAnsi="Arial" w:cs="Arial"/>
          <w:b w:val="0"/>
          <w:sz w:val="24"/>
          <w:szCs w:val="24"/>
        </w:rPr>
        <w:t xml:space="preserve">that an area has not been </w:t>
      </w:r>
      <w:r w:rsidR="00527A83">
        <w:rPr>
          <w:rFonts w:ascii="Arial" w:hAnsi="Arial" w:cs="Arial"/>
          <w:b w:val="0"/>
          <w:sz w:val="24"/>
          <w:szCs w:val="24"/>
        </w:rPr>
        <w:t xml:space="preserve">forgotten </w:t>
      </w:r>
      <w:r w:rsidR="00D57A1E">
        <w:rPr>
          <w:rFonts w:ascii="Arial" w:hAnsi="Arial" w:cs="Arial"/>
          <w:b w:val="0"/>
          <w:sz w:val="24"/>
          <w:szCs w:val="24"/>
        </w:rPr>
        <w:t xml:space="preserve">or </w:t>
      </w:r>
      <w:r w:rsidR="00527A83">
        <w:rPr>
          <w:rFonts w:ascii="Arial" w:hAnsi="Arial" w:cs="Arial"/>
          <w:b w:val="0"/>
          <w:sz w:val="24"/>
          <w:szCs w:val="24"/>
        </w:rPr>
        <w:t xml:space="preserve">an area </w:t>
      </w:r>
      <w:r w:rsidR="00D57A1E">
        <w:rPr>
          <w:rFonts w:ascii="Arial" w:hAnsi="Arial" w:cs="Arial"/>
          <w:b w:val="0"/>
          <w:sz w:val="24"/>
          <w:szCs w:val="24"/>
        </w:rPr>
        <w:t>is not being</w:t>
      </w:r>
      <w:r w:rsidR="00CB6E0D">
        <w:rPr>
          <w:rFonts w:ascii="Arial" w:hAnsi="Arial" w:cs="Arial"/>
          <w:b w:val="0"/>
          <w:sz w:val="24"/>
          <w:szCs w:val="24"/>
        </w:rPr>
        <w:t xml:space="preserve"> over</w:t>
      </w:r>
      <w:r w:rsidR="00091360">
        <w:rPr>
          <w:rFonts w:ascii="Arial" w:hAnsi="Arial" w:cs="Arial"/>
          <w:b w:val="0"/>
          <w:sz w:val="24"/>
          <w:szCs w:val="24"/>
        </w:rPr>
        <w:t xml:space="preserve"> audited.</w:t>
      </w:r>
    </w:p>
    <w:p w:rsidR="009035B0" w:rsidRPr="005F7990" w:rsidRDefault="00527A83" w:rsidP="00D54695">
      <w:pPr>
        <w:pStyle w:val="Title"/>
        <w:ind w:left="709"/>
        <w:jc w:val="left"/>
        <w:rPr>
          <w:rFonts w:ascii="Arial" w:hAnsi="Arial" w:cs="Arial"/>
          <w:b w:val="0"/>
          <w:sz w:val="24"/>
          <w:szCs w:val="24"/>
          <w:lang w:val="en-US"/>
        </w:rPr>
      </w:pPr>
      <w:r>
        <w:rPr>
          <w:rFonts w:ascii="Arial" w:hAnsi="Arial" w:cs="Arial"/>
          <w:b w:val="0"/>
          <w:sz w:val="24"/>
          <w:szCs w:val="24"/>
        </w:rPr>
        <w:br/>
        <w:t xml:space="preserve">PC thanked </w:t>
      </w:r>
      <w:r w:rsidR="005D44B2">
        <w:rPr>
          <w:rFonts w:ascii="Arial" w:hAnsi="Arial" w:cs="Arial"/>
          <w:b w:val="0"/>
          <w:sz w:val="24"/>
          <w:szCs w:val="24"/>
        </w:rPr>
        <w:t>MK</w:t>
      </w:r>
      <w:r w:rsidR="00091360">
        <w:rPr>
          <w:rFonts w:ascii="Arial" w:hAnsi="Arial" w:cs="Arial"/>
          <w:b w:val="0"/>
          <w:sz w:val="24"/>
          <w:szCs w:val="24"/>
        </w:rPr>
        <w:t xml:space="preserve"> for this detailed </w:t>
      </w:r>
      <w:r>
        <w:rPr>
          <w:rFonts w:ascii="Arial" w:hAnsi="Arial" w:cs="Arial"/>
          <w:b w:val="0"/>
          <w:sz w:val="24"/>
          <w:szCs w:val="24"/>
        </w:rPr>
        <w:t xml:space="preserve">report </w:t>
      </w:r>
      <w:r w:rsidR="00D54695">
        <w:rPr>
          <w:rFonts w:ascii="Arial" w:hAnsi="Arial" w:cs="Arial"/>
          <w:b w:val="0"/>
          <w:sz w:val="24"/>
          <w:szCs w:val="24"/>
        </w:rPr>
        <w:t xml:space="preserve">which the </w:t>
      </w:r>
      <w:r>
        <w:rPr>
          <w:rFonts w:ascii="Arial" w:hAnsi="Arial" w:cs="Arial"/>
          <w:b w:val="0"/>
          <w:sz w:val="24"/>
          <w:szCs w:val="24"/>
        </w:rPr>
        <w:t xml:space="preserve">committee were content </w:t>
      </w:r>
      <w:r w:rsidR="00D54695">
        <w:rPr>
          <w:rFonts w:ascii="Arial" w:hAnsi="Arial" w:cs="Arial"/>
          <w:b w:val="0"/>
          <w:sz w:val="24"/>
          <w:szCs w:val="24"/>
        </w:rPr>
        <w:t>with a</w:t>
      </w:r>
      <w:r>
        <w:rPr>
          <w:rFonts w:ascii="Arial" w:hAnsi="Arial" w:cs="Arial"/>
          <w:b w:val="0"/>
          <w:sz w:val="24"/>
          <w:szCs w:val="24"/>
        </w:rPr>
        <w:t>nd endorsed the internal audit plan for 2017/18</w:t>
      </w:r>
      <w:r w:rsidR="00591EF7">
        <w:rPr>
          <w:rFonts w:ascii="Arial" w:hAnsi="Arial" w:cs="Arial"/>
          <w:b w:val="0"/>
          <w:sz w:val="24"/>
          <w:szCs w:val="24"/>
        </w:rPr>
        <w:t xml:space="preserve"> </w:t>
      </w:r>
      <w:r w:rsidR="00591EF7">
        <w:rPr>
          <w:rFonts w:ascii="Arial" w:hAnsi="Arial" w:cs="Arial"/>
          <w:b w:val="0"/>
          <w:sz w:val="24"/>
          <w:szCs w:val="24"/>
        </w:rPr>
        <w:br/>
      </w:r>
    </w:p>
    <w:p w:rsidR="005F7990" w:rsidRPr="005D44B2" w:rsidRDefault="009035B0" w:rsidP="00746C75">
      <w:pPr>
        <w:pStyle w:val="Title"/>
        <w:ind w:left="709" w:hanging="567"/>
        <w:jc w:val="left"/>
        <w:rPr>
          <w:rFonts w:ascii="Arial" w:hAnsi="Arial" w:cs="Arial"/>
          <w:b w:val="0"/>
          <w:sz w:val="24"/>
          <w:szCs w:val="24"/>
        </w:rPr>
      </w:pPr>
      <w:r w:rsidRPr="005F7990">
        <w:rPr>
          <w:rFonts w:ascii="Arial" w:hAnsi="Arial" w:cs="Arial"/>
          <w:sz w:val="24"/>
          <w:szCs w:val="24"/>
          <w:lang w:val="en-US"/>
        </w:rPr>
        <w:t>7.3</w:t>
      </w:r>
      <w:r w:rsidRPr="005F7990">
        <w:rPr>
          <w:rFonts w:ascii="Arial" w:hAnsi="Arial" w:cs="Arial"/>
          <w:sz w:val="24"/>
          <w:szCs w:val="24"/>
          <w:lang w:val="en-US"/>
        </w:rPr>
        <w:tab/>
      </w:r>
      <w:r w:rsidR="00746C75">
        <w:rPr>
          <w:rFonts w:ascii="Arial" w:hAnsi="Arial" w:cs="Arial"/>
          <w:sz w:val="24"/>
          <w:szCs w:val="24"/>
          <w:lang w:val="en-US"/>
        </w:rPr>
        <w:t>External Audit – Interim Audit</w:t>
      </w:r>
      <w:r w:rsidR="00746C75">
        <w:rPr>
          <w:rFonts w:ascii="Arial" w:hAnsi="Arial" w:cs="Arial"/>
          <w:sz w:val="24"/>
          <w:szCs w:val="24"/>
          <w:lang w:val="en-US"/>
        </w:rPr>
        <w:br/>
      </w:r>
      <w:r w:rsidR="00527A83" w:rsidRPr="005D44B2">
        <w:rPr>
          <w:rFonts w:ascii="Arial" w:hAnsi="Arial" w:cs="Arial"/>
          <w:b w:val="0"/>
          <w:sz w:val="24"/>
          <w:szCs w:val="24"/>
        </w:rPr>
        <w:t xml:space="preserve">ML </w:t>
      </w:r>
      <w:r w:rsidR="005D44B2">
        <w:rPr>
          <w:rFonts w:ascii="Arial" w:hAnsi="Arial" w:cs="Arial"/>
          <w:b w:val="0"/>
          <w:sz w:val="24"/>
          <w:szCs w:val="24"/>
        </w:rPr>
        <w:t xml:space="preserve">presented </w:t>
      </w:r>
      <w:r w:rsidR="004E6B8E">
        <w:rPr>
          <w:rFonts w:ascii="Arial" w:hAnsi="Arial" w:cs="Arial"/>
          <w:b w:val="0"/>
          <w:sz w:val="24"/>
          <w:szCs w:val="24"/>
        </w:rPr>
        <w:t xml:space="preserve">a </w:t>
      </w:r>
      <w:r w:rsidR="005D44B2">
        <w:rPr>
          <w:rFonts w:ascii="Arial" w:hAnsi="Arial" w:cs="Arial"/>
          <w:b w:val="0"/>
          <w:sz w:val="24"/>
          <w:szCs w:val="24"/>
        </w:rPr>
        <w:t xml:space="preserve">brief external audit plan and </w:t>
      </w:r>
      <w:r w:rsidR="004E6B8E">
        <w:rPr>
          <w:rFonts w:ascii="Arial" w:hAnsi="Arial" w:cs="Arial"/>
          <w:b w:val="0"/>
          <w:sz w:val="24"/>
          <w:szCs w:val="24"/>
        </w:rPr>
        <w:t xml:space="preserve">proceeded to provide an update </w:t>
      </w:r>
      <w:r w:rsidR="009C09AE">
        <w:rPr>
          <w:rFonts w:ascii="Arial" w:hAnsi="Arial" w:cs="Arial"/>
          <w:b w:val="0"/>
          <w:sz w:val="24"/>
          <w:szCs w:val="24"/>
        </w:rPr>
        <w:t>on audit work to date.</w:t>
      </w:r>
      <w:r w:rsidR="005D44B2">
        <w:rPr>
          <w:rFonts w:ascii="Arial" w:hAnsi="Arial" w:cs="Arial"/>
          <w:b w:val="0"/>
          <w:sz w:val="24"/>
          <w:szCs w:val="24"/>
        </w:rPr>
        <w:br/>
      </w:r>
      <w:r w:rsidR="00D56CCB">
        <w:rPr>
          <w:rFonts w:ascii="Arial" w:hAnsi="Arial" w:cs="Arial"/>
          <w:b w:val="0"/>
          <w:sz w:val="24"/>
          <w:szCs w:val="24"/>
        </w:rPr>
        <w:t xml:space="preserve">The Board’s key financial systems were </w:t>
      </w:r>
      <w:r w:rsidR="005D44B2">
        <w:rPr>
          <w:rFonts w:ascii="Arial" w:hAnsi="Arial" w:cs="Arial"/>
          <w:b w:val="0"/>
          <w:sz w:val="24"/>
          <w:szCs w:val="24"/>
        </w:rPr>
        <w:t xml:space="preserve">reviewed </w:t>
      </w:r>
      <w:r w:rsidR="00D56CCB">
        <w:rPr>
          <w:rFonts w:ascii="Arial" w:hAnsi="Arial" w:cs="Arial"/>
          <w:b w:val="0"/>
          <w:sz w:val="24"/>
          <w:szCs w:val="24"/>
        </w:rPr>
        <w:t>and fou</w:t>
      </w:r>
      <w:r w:rsidR="006F2384">
        <w:rPr>
          <w:rFonts w:ascii="Arial" w:hAnsi="Arial" w:cs="Arial"/>
          <w:b w:val="0"/>
          <w:sz w:val="24"/>
          <w:szCs w:val="24"/>
        </w:rPr>
        <w:t>nd to be operating effectively</w:t>
      </w:r>
      <w:r w:rsidR="00A362A7">
        <w:rPr>
          <w:rFonts w:ascii="Arial" w:hAnsi="Arial" w:cs="Arial"/>
          <w:b w:val="0"/>
          <w:sz w:val="24"/>
          <w:szCs w:val="24"/>
        </w:rPr>
        <w:t>,</w:t>
      </w:r>
      <w:r w:rsidR="006F2384">
        <w:rPr>
          <w:rFonts w:ascii="Arial" w:hAnsi="Arial" w:cs="Arial"/>
          <w:b w:val="0"/>
          <w:sz w:val="24"/>
          <w:szCs w:val="24"/>
        </w:rPr>
        <w:t xml:space="preserve"> </w:t>
      </w:r>
      <w:r w:rsidR="00D56CCB">
        <w:rPr>
          <w:rFonts w:ascii="Arial" w:hAnsi="Arial" w:cs="Arial"/>
          <w:b w:val="0"/>
          <w:sz w:val="24"/>
          <w:szCs w:val="24"/>
        </w:rPr>
        <w:t xml:space="preserve">this is a </w:t>
      </w:r>
      <w:r w:rsidR="005D44B2">
        <w:rPr>
          <w:rFonts w:ascii="Arial" w:hAnsi="Arial" w:cs="Arial"/>
          <w:b w:val="0"/>
          <w:sz w:val="24"/>
          <w:szCs w:val="24"/>
        </w:rPr>
        <w:t>positive output which is the reason</w:t>
      </w:r>
      <w:r w:rsidR="00D56CCB">
        <w:rPr>
          <w:rFonts w:ascii="Arial" w:hAnsi="Arial" w:cs="Arial"/>
          <w:b w:val="0"/>
          <w:sz w:val="24"/>
          <w:szCs w:val="24"/>
        </w:rPr>
        <w:t xml:space="preserve"> for a short report which was kept focussed</w:t>
      </w:r>
      <w:r w:rsidR="005D44B2">
        <w:rPr>
          <w:rFonts w:ascii="Arial" w:hAnsi="Arial" w:cs="Arial"/>
          <w:b w:val="0"/>
          <w:sz w:val="24"/>
          <w:szCs w:val="24"/>
        </w:rPr>
        <w:t xml:space="preserve"> and sharp as possible</w:t>
      </w:r>
      <w:r w:rsidR="00D56CCB">
        <w:rPr>
          <w:rFonts w:ascii="Arial" w:hAnsi="Arial" w:cs="Arial"/>
          <w:b w:val="0"/>
          <w:sz w:val="24"/>
          <w:szCs w:val="24"/>
        </w:rPr>
        <w:t>.</w:t>
      </w:r>
      <w:r w:rsidR="006F2384">
        <w:rPr>
          <w:rFonts w:ascii="Arial" w:hAnsi="Arial" w:cs="Arial"/>
          <w:b w:val="0"/>
          <w:sz w:val="24"/>
          <w:szCs w:val="24"/>
        </w:rPr>
        <w:t xml:space="preserve"> Taking</w:t>
      </w:r>
      <w:r w:rsidR="005D44B2">
        <w:rPr>
          <w:rFonts w:ascii="Arial" w:hAnsi="Arial" w:cs="Arial"/>
          <w:b w:val="0"/>
          <w:sz w:val="24"/>
          <w:szCs w:val="24"/>
        </w:rPr>
        <w:t xml:space="preserve"> into consideration internal audit on </w:t>
      </w:r>
      <w:r w:rsidR="006F2384">
        <w:rPr>
          <w:rFonts w:ascii="Arial" w:hAnsi="Arial" w:cs="Arial"/>
          <w:b w:val="0"/>
          <w:sz w:val="24"/>
          <w:szCs w:val="24"/>
        </w:rPr>
        <w:t xml:space="preserve">the </w:t>
      </w:r>
      <w:r w:rsidR="005D44B2">
        <w:rPr>
          <w:rFonts w:ascii="Arial" w:hAnsi="Arial" w:cs="Arial"/>
          <w:b w:val="0"/>
          <w:sz w:val="24"/>
          <w:szCs w:val="24"/>
        </w:rPr>
        <w:t>whole</w:t>
      </w:r>
      <w:r w:rsidR="006F2384">
        <w:rPr>
          <w:rFonts w:ascii="Arial" w:hAnsi="Arial" w:cs="Arial"/>
          <w:b w:val="0"/>
          <w:sz w:val="24"/>
          <w:szCs w:val="24"/>
        </w:rPr>
        <w:t xml:space="preserve"> this is a </w:t>
      </w:r>
      <w:r w:rsidR="005D44B2">
        <w:rPr>
          <w:rFonts w:ascii="Arial" w:hAnsi="Arial" w:cs="Arial"/>
          <w:b w:val="0"/>
          <w:sz w:val="24"/>
          <w:szCs w:val="24"/>
        </w:rPr>
        <w:t>good positive outcome.</w:t>
      </w:r>
      <w:r w:rsidR="005D44B2">
        <w:rPr>
          <w:rFonts w:ascii="Arial" w:hAnsi="Arial" w:cs="Arial"/>
          <w:b w:val="0"/>
          <w:sz w:val="24"/>
          <w:szCs w:val="24"/>
        </w:rPr>
        <w:br/>
      </w:r>
      <w:r w:rsidR="005D44B2">
        <w:rPr>
          <w:rFonts w:ascii="Arial" w:hAnsi="Arial" w:cs="Arial"/>
          <w:b w:val="0"/>
          <w:sz w:val="24"/>
          <w:szCs w:val="24"/>
        </w:rPr>
        <w:br/>
        <w:t xml:space="preserve">PC thanked ML </w:t>
      </w:r>
      <w:r w:rsidR="006F2384">
        <w:rPr>
          <w:rFonts w:ascii="Arial" w:hAnsi="Arial" w:cs="Arial"/>
          <w:b w:val="0"/>
          <w:sz w:val="24"/>
          <w:szCs w:val="24"/>
        </w:rPr>
        <w:t xml:space="preserve">for this update </w:t>
      </w:r>
      <w:r w:rsidR="005D44B2">
        <w:rPr>
          <w:rFonts w:ascii="Arial" w:hAnsi="Arial" w:cs="Arial"/>
          <w:b w:val="0"/>
          <w:sz w:val="24"/>
          <w:szCs w:val="24"/>
        </w:rPr>
        <w:t>and asked him to leave the meeting at this point for the next agenda item.</w:t>
      </w:r>
    </w:p>
    <w:p w:rsidR="009035B0" w:rsidRPr="009035B0" w:rsidRDefault="009035B0" w:rsidP="009035B0">
      <w:pPr>
        <w:rPr>
          <w:b/>
          <w:lang w:val="en-US"/>
        </w:rPr>
      </w:pPr>
    </w:p>
    <w:p w:rsidR="00915FCF" w:rsidRDefault="009035B0" w:rsidP="00915FCF">
      <w:pPr>
        <w:spacing w:after="200" w:line="276" w:lineRule="auto"/>
        <w:ind w:left="142"/>
        <w:contextualSpacing/>
        <w:rPr>
          <w:b/>
          <w:lang w:val="en-US"/>
        </w:rPr>
      </w:pPr>
      <w:r w:rsidRPr="00915FCF">
        <w:rPr>
          <w:b/>
          <w:lang w:val="en-US"/>
        </w:rPr>
        <w:t xml:space="preserve">7.4    </w:t>
      </w:r>
      <w:r w:rsidR="00F639C5" w:rsidRPr="00915FCF">
        <w:rPr>
          <w:b/>
          <w:lang w:val="en-US"/>
        </w:rPr>
        <w:t>Appointment of External Auditors for Charity</w:t>
      </w:r>
    </w:p>
    <w:p w:rsidR="00915FCF" w:rsidRDefault="00915FCF" w:rsidP="00915FCF">
      <w:pPr>
        <w:ind w:left="709"/>
      </w:pPr>
      <w:r w:rsidRPr="00915FCF">
        <w:rPr>
          <w:lang w:val="en-US"/>
        </w:rPr>
        <w:t>J</w:t>
      </w:r>
      <w:r w:rsidR="005D44B2" w:rsidRPr="00915FCF">
        <w:rPr>
          <w:lang w:val="en-US"/>
        </w:rPr>
        <w:t>C</w:t>
      </w:r>
      <w:r>
        <w:rPr>
          <w:lang w:val="en-US"/>
        </w:rPr>
        <w:t xml:space="preserve"> informed the committee that an advert was place</w:t>
      </w:r>
      <w:r w:rsidR="002619E6">
        <w:rPr>
          <w:lang w:val="en-US"/>
        </w:rPr>
        <w:t>d</w:t>
      </w:r>
      <w:r>
        <w:rPr>
          <w:lang w:val="en-US"/>
        </w:rPr>
        <w:t xml:space="preserve"> for appointment of external auditors for the charity and </w:t>
      </w:r>
      <w:r w:rsidR="00D54695">
        <w:rPr>
          <w:lang w:val="en-US"/>
        </w:rPr>
        <w:t>two candidates who met the criteria were</w:t>
      </w:r>
      <w:r>
        <w:rPr>
          <w:lang w:val="en-US"/>
        </w:rPr>
        <w:t xml:space="preserve"> interview</w:t>
      </w:r>
      <w:r w:rsidR="00D54695">
        <w:rPr>
          <w:lang w:val="en-US"/>
        </w:rPr>
        <w:t>ed</w:t>
      </w:r>
      <w:r>
        <w:rPr>
          <w:lang w:val="en-US"/>
        </w:rPr>
        <w:t xml:space="preserve"> </w:t>
      </w:r>
      <w:r w:rsidR="002619E6">
        <w:rPr>
          <w:lang w:val="en-US"/>
        </w:rPr>
        <w:t xml:space="preserve">and </w:t>
      </w:r>
      <w:r w:rsidR="00D54695">
        <w:rPr>
          <w:lang w:val="en-US"/>
        </w:rPr>
        <w:t xml:space="preserve">following the </w:t>
      </w:r>
      <w:r w:rsidR="002619E6">
        <w:rPr>
          <w:lang w:val="en-US"/>
        </w:rPr>
        <w:t xml:space="preserve">scoring process </w:t>
      </w:r>
      <w:r>
        <w:rPr>
          <w:lang w:val="en-US"/>
        </w:rPr>
        <w:t xml:space="preserve">it was </w:t>
      </w:r>
      <w:r w:rsidR="002619E6">
        <w:rPr>
          <w:lang w:val="en-US"/>
        </w:rPr>
        <w:t xml:space="preserve">decided </w:t>
      </w:r>
      <w:r>
        <w:rPr>
          <w:lang w:val="en-US"/>
        </w:rPr>
        <w:t>to appoint Scott Moncrieff</w:t>
      </w:r>
      <w:r w:rsidRPr="002D6888">
        <w:t xml:space="preserve"> as the charity external auditors for the next </w:t>
      </w:r>
      <w:r>
        <w:t>five</w:t>
      </w:r>
      <w:r w:rsidRPr="002D6888">
        <w:t xml:space="preserve"> years with a </w:t>
      </w:r>
      <w:r>
        <w:t>three</w:t>
      </w:r>
      <w:r w:rsidRPr="002D6888">
        <w:t xml:space="preserve"> year review</w:t>
      </w:r>
      <w:r w:rsidR="002619E6">
        <w:t>.</w:t>
      </w:r>
      <w:r w:rsidR="002619E6">
        <w:br/>
      </w:r>
      <w:r w:rsidR="002619E6">
        <w:rPr>
          <w:lang w:val="en-US"/>
        </w:rPr>
        <w:t>JR referred to the bullet point in the paper ‘u</w:t>
      </w:r>
      <w:r w:rsidRPr="00915FCF">
        <w:t>nderstand</w:t>
      </w:r>
      <w:r w:rsidR="002619E6">
        <w:t>ing</w:t>
      </w:r>
      <w:r w:rsidRPr="002D6888">
        <w:t xml:space="preserve"> of the role of the NHS</w:t>
      </w:r>
      <w:r w:rsidR="002619E6">
        <w:t xml:space="preserve">’ and asked what this means. </w:t>
      </w:r>
      <w:r w:rsidR="005D44B2" w:rsidRPr="00915FCF">
        <w:rPr>
          <w:lang w:val="en-US"/>
        </w:rPr>
        <w:t xml:space="preserve">JC </w:t>
      </w:r>
      <w:r w:rsidR="002619E6">
        <w:rPr>
          <w:lang w:val="en-US"/>
        </w:rPr>
        <w:t xml:space="preserve">stated </w:t>
      </w:r>
      <w:r w:rsidR="005D44B2" w:rsidRPr="00915FCF">
        <w:rPr>
          <w:lang w:val="en-US"/>
        </w:rPr>
        <w:t xml:space="preserve">it is to ensure the </w:t>
      </w:r>
      <w:r w:rsidR="002619E6">
        <w:rPr>
          <w:lang w:val="en-US"/>
        </w:rPr>
        <w:t>company</w:t>
      </w:r>
      <w:r w:rsidR="005D44B2" w:rsidRPr="00915FCF">
        <w:rPr>
          <w:lang w:val="en-US"/>
        </w:rPr>
        <w:t xml:space="preserve"> understands nuances of NHS charity and Scott Moncrieff have maturity in that regard</w:t>
      </w:r>
      <w:r w:rsidR="002619E6">
        <w:rPr>
          <w:lang w:val="en-US"/>
        </w:rPr>
        <w:t xml:space="preserve"> with greater knowledge in NHS charities legislation</w:t>
      </w:r>
      <w:r w:rsidR="005D44B2" w:rsidRPr="00915FCF">
        <w:rPr>
          <w:lang w:val="en-US"/>
        </w:rPr>
        <w:t>.</w:t>
      </w:r>
      <w:r w:rsidRPr="002D6888">
        <w:t xml:space="preserve"> </w:t>
      </w:r>
    </w:p>
    <w:p w:rsidR="009035B0" w:rsidRDefault="005D44B2" w:rsidP="00915FCF">
      <w:pPr>
        <w:spacing w:after="200" w:line="276" w:lineRule="auto"/>
        <w:ind w:left="709"/>
        <w:contextualSpacing/>
        <w:rPr>
          <w:lang w:val="en-US"/>
        </w:rPr>
      </w:pPr>
      <w:r w:rsidRPr="00915FCF">
        <w:rPr>
          <w:lang w:val="en-US"/>
        </w:rPr>
        <w:br/>
        <w:t xml:space="preserve">Committee </w:t>
      </w:r>
      <w:r w:rsidR="002619E6">
        <w:rPr>
          <w:lang w:val="en-US"/>
        </w:rPr>
        <w:t xml:space="preserve">members </w:t>
      </w:r>
      <w:r w:rsidRPr="00915FCF">
        <w:rPr>
          <w:lang w:val="en-US"/>
        </w:rPr>
        <w:t xml:space="preserve">were happy to endorse </w:t>
      </w:r>
      <w:r w:rsidR="002619E6">
        <w:rPr>
          <w:lang w:val="en-US"/>
        </w:rPr>
        <w:t xml:space="preserve">the </w:t>
      </w:r>
      <w:r w:rsidRPr="00915FCF">
        <w:rPr>
          <w:lang w:val="en-US"/>
        </w:rPr>
        <w:t>decision made.</w:t>
      </w:r>
      <w:r w:rsidR="00F639C5" w:rsidRPr="00915FCF">
        <w:br/>
      </w:r>
      <w:r w:rsidR="00A362A7">
        <w:rPr>
          <w:lang w:val="en-US"/>
        </w:rPr>
        <w:br/>
      </w:r>
      <w:r w:rsidRPr="00915FCF">
        <w:rPr>
          <w:lang w:val="en-US"/>
        </w:rPr>
        <w:t>ML joined the meeting for the rest of the agenda items</w:t>
      </w:r>
      <w:r w:rsidR="002619E6">
        <w:rPr>
          <w:lang w:val="en-US"/>
        </w:rPr>
        <w:t>.</w:t>
      </w:r>
    </w:p>
    <w:p w:rsidR="00F639C5" w:rsidRPr="008F59EF" w:rsidRDefault="009035B0" w:rsidP="00BB1179">
      <w:pPr>
        <w:pStyle w:val="NormalWeb"/>
        <w:tabs>
          <w:tab w:val="left" w:pos="851"/>
        </w:tabs>
        <w:spacing w:before="0" w:after="0"/>
        <w:ind w:left="709" w:hanging="567"/>
        <w:rPr>
          <w:rFonts w:ascii="Arial" w:hAnsi="Arial" w:cs="Arial"/>
          <w:b/>
          <w:sz w:val="24"/>
          <w:szCs w:val="24"/>
        </w:rPr>
      </w:pPr>
      <w:r w:rsidRPr="0077722A">
        <w:rPr>
          <w:rFonts w:ascii="Arial" w:hAnsi="Arial" w:cs="Arial"/>
          <w:b/>
          <w:sz w:val="24"/>
          <w:szCs w:val="24"/>
          <w:lang w:val="en-US"/>
        </w:rPr>
        <w:t>7.5</w:t>
      </w:r>
      <w:r w:rsidR="0077722A">
        <w:rPr>
          <w:rFonts w:ascii="Arial" w:hAnsi="Arial" w:cs="Arial"/>
          <w:b/>
          <w:sz w:val="24"/>
          <w:szCs w:val="24"/>
          <w:lang w:val="en-US"/>
        </w:rPr>
        <w:tab/>
      </w:r>
      <w:r w:rsidR="00F639C5" w:rsidRPr="0077722A">
        <w:rPr>
          <w:rFonts w:ascii="Arial" w:hAnsi="Arial" w:cs="Arial"/>
          <w:b/>
          <w:sz w:val="24"/>
          <w:szCs w:val="24"/>
          <w:lang w:val="en-US"/>
        </w:rPr>
        <w:t>IR35 Regulations</w:t>
      </w:r>
      <w:r w:rsidR="0077722A" w:rsidRPr="0077722A">
        <w:rPr>
          <w:rFonts w:ascii="Arial" w:hAnsi="Arial" w:cs="Arial"/>
          <w:b/>
          <w:sz w:val="24"/>
          <w:szCs w:val="24"/>
          <w:lang w:val="en-US"/>
        </w:rPr>
        <w:br/>
      </w:r>
      <w:r w:rsidR="0077722A" w:rsidRPr="0077722A">
        <w:rPr>
          <w:rFonts w:ascii="Arial" w:hAnsi="Arial" w:cs="Arial"/>
          <w:bCs/>
          <w:iCs/>
          <w:sz w:val="24"/>
          <w:szCs w:val="24"/>
        </w:rPr>
        <w:t>IR35 is also known as ‘</w:t>
      </w:r>
      <w:r w:rsidR="00BB1179" w:rsidRPr="0077722A">
        <w:rPr>
          <w:rFonts w:ascii="Arial" w:hAnsi="Arial" w:cs="Arial"/>
          <w:bCs/>
          <w:iCs/>
          <w:sz w:val="24"/>
          <w:szCs w:val="24"/>
        </w:rPr>
        <w:t>intermediaries’</w:t>
      </w:r>
      <w:r w:rsidR="0077722A" w:rsidRPr="0077722A">
        <w:rPr>
          <w:rFonts w:ascii="Arial" w:hAnsi="Arial" w:cs="Arial"/>
          <w:bCs/>
          <w:iCs/>
          <w:sz w:val="24"/>
          <w:szCs w:val="24"/>
        </w:rPr>
        <w:t xml:space="preserve"> legislation’. It’s a set of rules that affect tax and National Insurance payments when an individual is contracted to work for a client through an intermediary</w:t>
      </w:r>
      <w:r w:rsidR="00F639C5">
        <w:rPr>
          <w:rFonts w:ascii="Arial" w:hAnsi="Arial" w:cs="Arial"/>
          <w:sz w:val="24"/>
          <w:szCs w:val="24"/>
          <w:lang w:val="en-US"/>
        </w:rPr>
        <w:br/>
      </w:r>
      <w:r w:rsidR="008F59EF" w:rsidRPr="008F59EF">
        <w:rPr>
          <w:rFonts w:ascii="Arial" w:hAnsi="Arial" w:cs="Arial"/>
          <w:sz w:val="24"/>
          <w:szCs w:val="24"/>
        </w:rPr>
        <w:t>LB informed members</w:t>
      </w:r>
      <w:r w:rsidR="008F59EF">
        <w:rPr>
          <w:rFonts w:ascii="Arial" w:hAnsi="Arial" w:cs="Arial"/>
          <w:sz w:val="24"/>
          <w:szCs w:val="24"/>
        </w:rPr>
        <w:t xml:space="preserve"> that due to a change in HMRC regulations it is now the </w:t>
      </w:r>
      <w:r w:rsidR="0077722A">
        <w:rPr>
          <w:rFonts w:ascii="Arial" w:hAnsi="Arial" w:cs="Arial"/>
          <w:sz w:val="24"/>
          <w:szCs w:val="24"/>
        </w:rPr>
        <w:t xml:space="preserve">liability of the </w:t>
      </w:r>
      <w:r w:rsidR="008F59EF">
        <w:rPr>
          <w:rFonts w:ascii="Arial" w:hAnsi="Arial" w:cs="Arial"/>
          <w:sz w:val="24"/>
          <w:szCs w:val="24"/>
        </w:rPr>
        <w:t>Board</w:t>
      </w:r>
      <w:r w:rsidR="0077722A">
        <w:rPr>
          <w:rFonts w:ascii="Arial" w:hAnsi="Arial" w:cs="Arial"/>
          <w:sz w:val="24"/>
          <w:szCs w:val="24"/>
        </w:rPr>
        <w:t xml:space="preserve"> to ensure the correct</w:t>
      </w:r>
      <w:r w:rsidR="0077722A" w:rsidRPr="00465186">
        <w:rPr>
          <w:rFonts w:ascii="Arial" w:hAnsi="Arial" w:cs="Arial"/>
          <w:sz w:val="24"/>
          <w:szCs w:val="24"/>
        </w:rPr>
        <w:t xml:space="preserve"> rate of tax and National Insurance is paid for </w:t>
      </w:r>
      <w:r w:rsidR="0077722A" w:rsidRPr="0077722A">
        <w:rPr>
          <w:rFonts w:ascii="Arial" w:hAnsi="Arial" w:cs="Arial"/>
          <w:sz w:val="24"/>
          <w:szCs w:val="24"/>
        </w:rPr>
        <w:t xml:space="preserve">any company they contract </w:t>
      </w:r>
      <w:r w:rsidR="00786E7F">
        <w:rPr>
          <w:rFonts w:ascii="Arial" w:hAnsi="Arial" w:cs="Arial"/>
          <w:sz w:val="24"/>
          <w:szCs w:val="24"/>
        </w:rPr>
        <w:t>w</w:t>
      </w:r>
      <w:r w:rsidR="0077722A" w:rsidRPr="0077722A">
        <w:rPr>
          <w:rFonts w:ascii="Arial" w:hAnsi="Arial" w:cs="Arial"/>
          <w:sz w:val="24"/>
          <w:szCs w:val="24"/>
        </w:rPr>
        <w:t xml:space="preserve">ith that has not implemented PAYE </w:t>
      </w:r>
      <w:r w:rsidR="0077722A">
        <w:rPr>
          <w:rFonts w:ascii="Arial" w:hAnsi="Arial" w:cs="Arial"/>
          <w:sz w:val="24"/>
          <w:szCs w:val="24"/>
        </w:rPr>
        <w:t>and</w:t>
      </w:r>
      <w:r w:rsidR="008F59EF">
        <w:rPr>
          <w:rFonts w:ascii="Arial" w:hAnsi="Arial" w:cs="Arial"/>
          <w:sz w:val="24"/>
          <w:szCs w:val="24"/>
        </w:rPr>
        <w:t xml:space="preserve"> we have identified </w:t>
      </w:r>
      <w:r w:rsidR="00A362A7">
        <w:rPr>
          <w:rFonts w:ascii="Arial" w:hAnsi="Arial" w:cs="Arial"/>
          <w:sz w:val="24"/>
          <w:szCs w:val="24"/>
        </w:rPr>
        <w:t xml:space="preserve">what the </w:t>
      </w:r>
      <w:r w:rsidR="008F59EF">
        <w:rPr>
          <w:rFonts w:ascii="Arial" w:hAnsi="Arial" w:cs="Arial"/>
          <w:sz w:val="24"/>
          <w:szCs w:val="24"/>
        </w:rPr>
        <w:t>next steps</w:t>
      </w:r>
      <w:r w:rsidR="00A362A7">
        <w:rPr>
          <w:rFonts w:ascii="Arial" w:hAnsi="Arial" w:cs="Arial"/>
          <w:sz w:val="24"/>
          <w:szCs w:val="24"/>
        </w:rPr>
        <w:t xml:space="preserve"> are with assurance from Ernst Young</w:t>
      </w:r>
      <w:r w:rsidR="00337692">
        <w:rPr>
          <w:rFonts w:ascii="Arial" w:hAnsi="Arial" w:cs="Arial"/>
          <w:sz w:val="24"/>
          <w:szCs w:val="24"/>
        </w:rPr>
        <w:t xml:space="preserve"> our tax advisors.</w:t>
      </w:r>
      <w:r w:rsidR="0077722A">
        <w:rPr>
          <w:rFonts w:ascii="Arial" w:hAnsi="Arial" w:cs="Arial"/>
          <w:sz w:val="24"/>
          <w:szCs w:val="24"/>
        </w:rPr>
        <w:br/>
      </w:r>
      <w:r w:rsidR="008F59EF">
        <w:rPr>
          <w:rFonts w:ascii="Arial" w:hAnsi="Arial" w:cs="Arial"/>
          <w:sz w:val="24"/>
          <w:szCs w:val="24"/>
        </w:rPr>
        <w:br/>
        <w:t xml:space="preserve">JC added that we have gone through </w:t>
      </w:r>
      <w:r w:rsidR="00D54695">
        <w:rPr>
          <w:rFonts w:ascii="Arial" w:hAnsi="Arial" w:cs="Arial"/>
          <w:sz w:val="24"/>
          <w:szCs w:val="24"/>
        </w:rPr>
        <w:t xml:space="preserve">a </w:t>
      </w:r>
      <w:r w:rsidR="008F59EF">
        <w:rPr>
          <w:rFonts w:ascii="Arial" w:hAnsi="Arial" w:cs="Arial"/>
          <w:sz w:val="24"/>
          <w:szCs w:val="24"/>
        </w:rPr>
        <w:t xml:space="preserve">rigorous process </w:t>
      </w:r>
      <w:r w:rsidR="00337692">
        <w:rPr>
          <w:rFonts w:ascii="Arial" w:hAnsi="Arial" w:cs="Arial"/>
          <w:sz w:val="24"/>
          <w:szCs w:val="24"/>
        </w:rPr>
        <w:t>a</w:t>
      </w:r>
      <w:r w:rsidR="008F59EF">
        <w:rPr>
          <w:rFonts w:ascii="Arial" w:hAnsi="Arial" w:cs="Arial"/>
          <w:sz w:val="24"/>
          <w:szCs w:val="24"/>
        </w:rPr>
        <w:t xml:space="preserve">nd </w:t>
      </w:r>
      <w:r w:rsidR="00337692">
        <w:rPr>
          <w:rFonts w:ascii="Arial" w:hAnsi="Arial" w:cs="Arial"/>
          <w:sz w:val="24"/>
          <w:szCs w:val="24"/>
        </w:rPr>
        <w:t xml:space="preserve">we had </w:t>
      </w:r>
      <w:r w:rsidR="00A362A7">
        <w:rPr>
          <w:rFonts w:ascii="Arial" w:hAnsi="Arial" w:cs="Arial"/>
          <w:sz w:val="24"/>
          <w:szCs w:val="24"/>
        </w:rPr>
        <w:t>already reviewed some areas</w:t>
      </w:r>
      <w:r w:rsidR="008F59EF">
        <w:rPr>
          <w:rFonts w:ascii="Arial" w:hAnsi="Arial" w:cs="Arial"/>
          <w:sz w:val="24"/>
          <w:szCs w:val="24"/>
        </w:rPr>
        <w:t xml:space="preserve"> </w:t>
      </w:r>
      <w:r w:rsidR="00D54695">
        <w:rPr>
          <w:rFonts w:ascii="Arial" w:hAnsi="Arial" w:cs="Arial"/>
          <w:sz w:val="24"/>
          <w:szCs w:val="24"/>
        </w:rPr>
        <w:t xml:space="preserve">where there were </w:t>
      </w:r>
      <w:r w:rsidR="008F59EF">
        <w:rPr>
          <w:rFonts w:ascii="Arial" w:hAnsi="Arial" w:cs="Arial"/>
          <w:sz w:val="24"/>
          <w:szCs w:val="24"/>
        </w:rPr>
        <w:t xml:space="preserve">potential risks as we </w:t>
      </w:r>
      <w:r w:rsidR="00D54695">
        <w:rPr>
          <w:rFonts w:ascii="Arial" w:hAnsi="Arial" w:cs="Arial"/>
          <w:sz w:val="24"/>
          <w:szCs w:val="24"/>
        </w:rPr>
        <w:t xml:space="preserve">undertook </w:t>
      </w:r>
      <w:r w:rsidR="008F59EF">
        <w:rPr>
          <w:rFonts w:ascii="Arial" w:hAnsi="Arial" w:cs="Arial"/>
          <w:sz w:val="24"/>
          <w:szCs w:val="24"/>
        </w:rPr>
        <w:t xml:space="preserve">a piece </w:t>
      </w:r>
      <w:r w:rsidR="00A362A7">
        <w:rPr>
          <w:rFonts w:ascii="Arial" w:hAnsi="Arial" w:cs="Arial"/>
          <w:sz w:val="24"/>
          <w:szCs w:val="24"/>
        </w:rPr>
        <w:t xml:space="preserve">of </w:t>
      </w:r>
      <w:r w:rsidR="00A362A7">
        <w:rPr>
          <w:rFonts w:ascii="Arial" w:hAnsi="Arial" w:cs="Arial"/>
          <w:sz w:val="24"/>
          <w:szCs w:val="24"/>
        </w:rPr>
        <w:lastRenderedPageBreak/>
        <w:t xml:space="preserve">work </w:t>
      </w:r>
      <w:r w:rsidR="00337692">
        <w:rPr>
          <w:rFonts w:ascii="Arial" w:hAnsi="Arial" w:cs="Arial"/>
          <w:sz w:val="24"/>
          <w:szCs w:val="24"/>
        </w:rPr>
        <w:t xml:space="preserve">a </w:t>
      </w:r>
      <w:r w:rsidR="00A362A7">
        <w:rPr>
          <w:rFonts w:ascii="Arial" w:hAnsi="Arial" w:cs="Arial"/>
          <w:sz w:val="24"/>
          <w:szCs w:val="24"/>
        </w:rPr>
        <w:t>few years ago with HMRC</w:t>
      </w:r>
      <w:r w:rsidR="008F59EF">
        <w:rPr>
          <w:rFonts w:ascii="Arial" w:hAnsi="Arial" w:cs="Arial"/>
          <w:sz w:val="24"/>
          <w:szCs w:val="24"/>
        </w:rPr>
        <w:t>.</w:t>
      </w:r>
      <w:r w:rsidR="0077722A">
        <w:rPr>
          <w:rFonts w:ascii="Arial" w:hAnsi="Arial" w:cs="Arial"/>
          <w:sz w:val="24"/>
          <w:szCs w:val="24"/>
        </w:rPr>
        <w:br/>
      </w:r>
    </w:p>
    <w:p w:rsidR="00726A73" w:rsidRDefault="00726A73" w:rsidP="005727ED">
      <w:pPr>
        <w:pStyle w:val="Title"/>
        <w:ind w:left="709" w:hanging="567"/>
        <w:jc w:val="left"/>
      </w:pPr>
    </w:p>
    <w:p w:rsidR="00726A73" w:rsidRPr="00064D0A" w:rsidRDefault="00726A73" w:rsidP="00E61140">
      <w:pPr>
        <w:numPr>
          <w:ilvl w:val="0"/>
          <w:numId w:val="1"/>
        </w:numPr>
        <w:tabs>
          <w:tab w:val="clear" w:pos="720"/>
          <w:tab w:val="num" w:pos="0"/>
        </w:tabs>
        <w:ind w:left="709" w:hanging="720"/>
        <w:rPr>
          <w:lang w:val="en-US"/>
        </w:rPr>
      </w:pPr>
      <w:r w:rsidRPr="005524C8">
        <w:rPr>
          <w:b/>
          <w:lang w:val="en-US"/>
        </w:rPr>
        <w:t>P</w:t>
      </w:r>
      <w:r w:rsidRPr="005524C8">
        <w:rPr>
          <w:b/>
        </w:rPr>
        <w:t>erson Centred</w:t>
      </w:r>
      <w:r>
        <w:rPr>
          <w:b/>
        </w:rPr>
        <w:br/>
      </w:r>
    </w:p>
    <w:p w:rsidR="00F639C5" w:rsidRPr="00C261B9" w:rsidRDefault="00726A73" w:rsidP="00F639C5">
      <w:pPr>
        <w:pStyle w:val="Title"/>
        <w:ind w:left="709" w:hanging="709"/>
        <w:jc w:val="left"/>
        <w:rPr>
          <w:rFonts w:ascii="Arial" w:hAnsi="Arial" w:cs="Arial"/>
          <w:b w:val="0"/>
          <w:sz w:val="24"/>
          <w:szCs w:val="24"/>
        </w:rPr>
      </w:pPr>
      <w:r w:rsidRPr="00517708">
        <w:rPr>
          <w:rFonts w:ascii="Arial" w:hAnsi="Arial" w:cs="Arial"/>
          <w:sz w:val="24"/>
          <w:szCs w:val="24"/>
          <w:lang w:val="en-US"/>
        </w:rPr>
        <w:t xml:space="preserve">8.1 </w:t>
      </w:r>
      <w:r w:rsidR="00F04C47">
        <w:rPr>
          <w:rFonts w:ascii="Arial" w:hAnsi="Arial" w:cs="Arial"/>
          <w:sz w:val="24"/>
          <w:szCs w:val="24"/>
          <w:lang w:val="en-US"/>
        </w:rPr>
        <w:t xml:space="preserve">   </w:t>
      </w:r>
      <w:r w:rsidR="005D44B2">
        <w:rPr>
          <w:rFonts w:ascii="Arial" w:hAnsi="Arial" w:cs="Arial"/>
          <w:sz w:val="24"/>
          <w:szCs w:val="24"/>
          <w:lang w:val="en-US"/>
        </w:rPr>
        <w:tab/>
      </w:r>
      <w:r w:rsidR="00F639C5">
        <w:rPr>
          <w:rFonts w:ascii="Arial" w:hAnsi="Arial" w:cs="Arial"/>
          <w:sz w:val="24"/>
          <w:szCs w:val="24"/>
          <w:lang w:val="en-US"/>
        </w:rPr>
        <w:t>Draft Governance Statement</w:t>
      </w:r>
      <w:r w:rsidR="00F639C5">
        <w:rPr>
          <w:rFonts w:ascii="Arial" w:hAnsi="Arial" w:cs="Arial"/>
          <w:sz w:val="24"/>
          <w:szCs w:val="24"/>
          <w:lang w:val="en-US"/>
        </w:rPr>
        <w:br/>
      </w:r>
      <w:r w:rsidR="008F59EF" w:rsidRPr="008F59EF">
        <w:rPr>
          <w:rFonts w:ascii="Arial" w:hAnsi="Arial" w:cs="Arial"/>
          <w:b w:val="0"/>
          <w:sz w:val="24"/>
          <w:szCs w:val="24"/>
          <w:lang w:val="en-US"/>
        </w:rPr>
        <w:t xml:space="preserve">JY invited questions or comments from members on the Governance Statement advising that </w:t>
      </w:r>
      <w:r w:rsidR="0004602D">
        <w:rPr>
          <w:rFonts w:ascii="Arial" w:hAnsi="Arial" w:cs="Arial"/>
          <w:b w:val="0"/>
          <w:sz w:val="24"/>
          <w:szCs w:val="24"/>
          <w:lang w:val="en-US"/>
        </w:rPr>
        <w:t xml:space="preserve">the </w:t>
      </w:r>
      <w:r w:rsidR="008F59EF" w:rsidRPr="008F59EF">
        <w:rPr>
          <w:rFonts w:ascii="Arial" w:hAnsi="Arial" w:cs="Arial"/>
          <w:b w:val="0"/>
          <w:sz w:val="24"/>
          <w:szCs w:val="24"/>
          <w:lang w:val="en-US"/>
        </w:rPr>
        <w:t xml:space="preserve">areas highlighted </w:t>
      </w:r>
      <w:r w:rsidR="0004602D">
        <w:rPr>
          <w:rFonts w:ascii="Arial" w:hAnsi="Arial" w:cs="Arial"/>
          <w:b w:val="0"/>
          <w:sz w:val="24"/>
          <w:szCs w:val="24"/>
          <w:lang w:val="en-US"/>
        </w:rPr>
        <w:t xml:space="preserve">within the statement </w:t>
      </w:r>
      <w:r w:rsidR="008F59EF" w:rsidRPr="008F59EF">
        <w:rPr>
          <w:rFonts w:ascii="Arial" w:hAnsi="Arial" w:cs="Arial"/>
          <w:b w:val="0"/>
          <w:sz w:val="24"/>
          <w:szCs w:val="24"/>
          <w:lang w:val="en-US"/>
        </w:rPr>
        <w:t>are sections that we cannot change</w:t>
      </w:r>
      <w:r w:rsidR="0004602D">
        <w:rPr>
          <w:rFonts w:ascii="Arial" w:hAnsi="Arial" w:cs="Arial"/>
          <w:b w:val="0"/>
          <w:sz w:val="24"/>
          <w:szCs w:val="24"/>
          <w:lang w:val="en-US"/>
        </w:rPr>
        <w:t xml:space="preserve"> in line with guidance.</w:t>
      </w:r>
      <w:r w:rsidR="008F59EF">
        <w:rPr>
          <w:rFonts w:ascii="Arial" w:hAnsi="Arial" w:cs="Arial"/>
          <w:b w:val="0"/>
          <w:sz w:val="24"/>
          <w:szCs w:val="24"/>
        </w:rPr>
        <w:t xml:space="preserve"> </w:t>
      </w:r>
      <w:r w:rsidR="008F59EF">
        <w:rPr>
          <w:rFonts w:ascii="Arial" w:hAnsi="Arial" w:cs="Arial"/>
          <w:b w:val="0"/>
          <w:sz w:val="24"/>
          <w:szCs w:val="24"/>
        </w:rPr>
        <w:br/>
        <w:t xml:space="preserve">LLR </w:t>
      </w:r>
      <w:r w:rsidR="0004602D">
        <w:rPr>
          <w:rFonts w:ascii="Arial" w:hAnsi="Arial" w:cs="Arial"/>
          <w:b w:val="0"/>
          <w:sz w:val="24"/>
          <w:szCs w:val="24"/>
        </w:rPr>
        <w:t>suggested that it maybe worthwhile adding adverse incidents policy alongside the com</w:t>
      </w:r>
      <w:r w:rsidR="002D43DA">
        <w:rPr>
          <w:rFonts w:ascii="Arial" w:hAnsi="Arial" w:cs="Arial"/>
          <w:b w:val="0"/>
          <w:sz w:val="24"/>
          <w:szCs w:val="24"/>
        </w:rPr>
        <w:t xml:space="preserve">plaints policy. Members agreed </w:t>
      </w:r>
      <w:r w:rsidR="0004602D">
        <w:rPr>
          <w:rFonts w:ascii="Arial" w:hAnsi="Arial" w:cs="Arial"/>
          <w:b w:val="0"/>
          <w:sz w:val="24"/>
          <w:szCs w:val="24"/>
        </w:rPr>
        <w:t>to</w:t>
      </w:r>
      <w:r w:rsidR="008F59EF">
        <w:rPr>
          <w:rFonts w:ascii="Arial" w:hAnsi="Arial" w:cs="Arial"/>
          <w:b w:val="0"/>
          <w:sz w:val="24"/>
          <w:szCs w:val="24"/>
        </w:rPr>
        <w:t xml:space="preserve"> add this.</w:t>
      </w:r>
      <w:r w:rsidR="008F59EF">
        <w:rPr>
          <w:rFonts w:ascii="Arial" w:hAnsi="Arial" w:cs="Arial"/>
          <w:b w:val="0"/>
          <w:sz w:val="24"/>
          <w:szCs w:val="24"/>
        </w:rPr>
        <w:br/>
      </w:r>
      <w:r w:rsidR="008F59EF" w:rsidRPr="0036510E">
        <w:rPr>
          <w:rFonts w:ascii="Arial" w:hAnsi="Arial" w:cs="Arial"/>
          <w:sz w:val="24"/>
          <w:szCs w:val="24"/>
        </w:rPr>
        <w:t xml:space="preserve">Action: LB to amend </w:t>
      </w:r>
      <w:r w:rsidR="0004602D">
        <w:rPr>
          <w:rFonts w:ascii="Arial" w:hAnsi="Arial" w:cs="Arial"/>
          <w:sz w:val="24"/>
          <w:szCs w:val="24"/>
        </w:rPr>
        <w:t xml:space="preserve">statement </w:t>
      </w:r>
      <w:r w:rsidR="008F59EF" w:rsidRPr="0036510E">
        <w:rPr>
          <w:rFonts w:ascii="Arial" w:hAnsi="Arial" w:cs="Arial"/>
          <w:sz w:val="24"/>
          <w:szCs w:val="24"/>
        </w:rPr>
        <w:t>accordingly</w:t>
      </w:r>
      <w:r w:rsidR="008F59EF" w:rsidRPr="0036510E">
        <w:rPr>
          <w:rFonts w:ascii="Arial" w:hAnsi="Arial" w:cs="Arial"/>
          <w:sz w:val="24"/>
          <w:szCs w:val="24"/>
        </w:rPr>
        <w:br/>
      </w:r>
      <w:r w:rsidR="008F59EF">
        <w:rPr>
          <w:rFonts w:ascii="Arial" w:hAnsi="Arial" w:cs="Arial"/>
          <w:b w:val="0"/>
          <w:sz w:val="24"/>
          <w:szCs w:val="24"/>
        </w:rPr>
        <w:br/>
        <w:t>Committee approved Governance Statement subject to above amendment.</w:t>
      </w:r>
    </w:p>
    <w:p w:rsidR="00726A73" w:rsidRDefault="00726A73" w:rsidP="001817BE">
      <w:pPr>
        <w:pStyle w:val="ListParagraph"/>
        <w:tabs>
          <w:tab w:val="left" w:pos="5760"/>
          <w:tab w:val="left" w:pos="7740"/>
        </w:tabs>
        <w:ind w:left="709" w:hanging="709"/>
        <w:rPr>
          <w:lang w:val="en-US"/>
        </w:rPr>
      </w:pPr>
    </w:p>
    <w:p w:rsidR="00F639C5" w:rsidRDefault="00726A73" w:rsidP="00517708">
      <w:pPr>
        <w:spacing w:after="240"/>
        <w:ind w:left="709" w:hanging="709"/>
        <w:rPr>
          <w:b/>
          <w:lang w:val="en-US"/>
        </w:rPr>
      </w:pPr>
      <w:r>
        <w:rPr>
          <w:b/>
          <w:lang w:val="en-US"/>
        </w:rPr>
        <w:t xml:space="preserve">8.2   </w:t>
      </w:r>
      <w:r w:rsidR="009035B0">
        <w:rPr>
          <w:b/>
          <w:lang w:val="en-US"/>
        </w:rPr>
        <w:tab/>
      </w:r>
      <w:r w:rsidR="00F639C5">
        <w:rPr>
          <w:b/>
          <w:lang w:val="en-US"/>
        </w:rPr>
        <w:t>Audit Scotland Reports</w:t>
      </w:r>
      <w:r w:rsidR="008F59EF">
        <w:rPr>
          <w:b/>
          <w:lang w:val="en-US"/>
        </w:rPr>
        <w:br/>
      </w:r>
      <w:r w:rsidR="008F59EF" w:rsidRPr="008F59EF">
        <w:rPr>
          <w:lang w:val="en-US"/>
        </w:rPr>
        <w:t xml:space="preserve">JC </w:t>
      </w:r>
      <w:r w:rsidR="0036510E">
        <w:rPr>
          <w:lang w:val="en-US"/>
        </w:rPr>
        <w:t xml:space="preserve">presented this </w:t>
      </w:r>
      <w:r w:rsidR="008F59EF" w:rsidRPr="008F59EF">
        <w:rPr>
          <w:lang w:val="en-US"/>
        </w:rPr>
        <w:t xml:space="preserve">briefing paper </w:t>
      </w:r>
      <w:r w:rsidR="0036510E">
        <w:rPr>
          <w:lang w:val="en-US"/>
        </w:rPr>
        <w:t xml:space="preserve">for information advising that the </w:t>
      </w:r>
      <w:r w:rsidR="0004602D">
        <w:rPr>
          <w:lang w:val="en-US"/>
        </w:rPr>
        <w:t xml:space="preserve">NHS </w:t>
      </w:r>
      <w:r w:rsidR="0036510E">
        <w:rPr>
          <w:lang w:val="en-US"/>
        </w:rPr>
        <w:t>W</w:t>
      </w:r>
      <w:r w:rsidR="008F59EF" w:rsidRPr="008F59EF">
        <w:rPr>
          <w:lang w:val="en-US"/>
        </w:rPr>
        <w:t xml:space="preserve">orkforce </w:t>
      </w:r>
      <w:r w:rsidR="0004602D">
        <w:rPr>
          <w:lang w:val="en-US"/>
        </w:rPr>
        <w:t xml:space="preserve">report </w:t>
      </w:r>
      <w:r w:rsidR="0036510E">
        <w:rPr>
          <w:lang w:val="en-US"/>
        </w:rPr>
        <w:t xml:space="preserve">will be </w:t>
      </w:r>
      <w:r w:rsidR="00B57658">
        <w:rPr>
          <w:lang w:val="en-US"/>
        </w:rPr>
        <w:t>reviewed</w:t>
      </w:r>
      <w:r w:rsidR="0036510E">
        <w:rPr>
          <w:lang w:val="en-US"/>
        </w:rPr>
        <w:t xml:space="preserve"> by the n</w:t>
      </w:r>
      <w:r w:rsidR="008F59EF" w:rsidRPr="008F59EF">
        <w:rPr>
          <w:lang w:val="en-US"/>
        </w:rPr>
        <w:t>ew Director of Quality, Innovation and</w:t>
      </w:r>
      <w:r w:rsidR="0036510E">
        <w:rPr>
          <w:lang w:val="en-US"/>
        </w:rPr>
        <w:t xml:space="preserve"> P</w:t>
      </w:r>
      <w:r w:rsidR="008F59EF" w:rsidRPr="008F59EF">
        <w:rPr>
          <w:lang w:val="en-US"/>
        </w:rPr>
        <w:t xml:space="preserve">eople </w:t>
      </w:r>
      <w:r w:rsidR="00B57658">
        <w:rPr>
          <w:lang w:val="en-US"/>
        </w:rPr>
        <w:t xml:space="preserve">and will be considered as part of the Board’s </w:t>
      </w:r>
      <w:r w:rsidR="008F59EF" w:rsidRPr="008F59EF">
        <w:rPr>
          <w:lang w:val="en-US"/>
        </w:rPr>
        <w:t>workforce plan.</w:t>
      </w:r>
      <w:r w:rsidR="008F59EF" w:rsidRPr="008F59EF">
        <w:rPr>
          <w:lang w:val="en-US"/>
        </w:rPr>
        <w:br/>
      </w:r>
    </w:p>
    <w:p w:rsidR="00726A73" w:rsidRPr="00B57AFD" w:rsidRDefault="00F639C5" w:rsidP="00A36A4A">
      <w:pPr>
        <w:spacing w:after="240"/>
        <w:ind w:left="709" w:hanging="709"/>
        <w:rPr>
          <w:b/>
          <w:lang w:val="en-US"/>
        </w:rPr>
      </w:pPr>
      <w:r>
        <w:rPr>
          <w:b/>
          <w:lang w:val="en-US"/>
        </w:rPr>
        <w:t>8.3</w:t>
      </w:r>
      <w:r>
        <w:rPr>
          <w:b/>
          <w:lang w:val="en-US"/>
        </w:rPr>
        <w:tab/>
      </w:r>
      <w:r w:rsidR="009035B0" w:rsidRPr="00B57AFD">
        <w:rPr>
          <w:b/>
          <w:lang w:val="en-US"/>
        </w:rPr>
        <w:t>Fraud Update 2016/17</w:t>
      </w:r>
      <w:r w:rsidR="00517708">
        <w:rPr>
          <w:b/>
          <w:lang w:val="en-US"/>
        </w:rPr>
        <w:br/>
      </w:r>
      <w:r w:rsidR="008F59EF">
        <w:t>LB provided a v</w:t>
      </w:r>
      <w:r w:rsidR="00A36A4A">
        <w:t>erbal update on fraud activity as follows</w:t>
      </w:r>
      <w:proofErr w:type="gramStart"/>
      <w:r w:rsidR="00A36A4A">
        <w:t>:</w:t>
      </w:r>
      <w:proofErr w:type="gramEnd"/>
      <w:r w:rsidR="00A36A4A">
        <w:br/>
      </w:r>
      <w:r w:rsidR="008F59EF">
        <w:br/>
        <w:t xml:space="preserve">Short Life Working Group has been established for Counter Fraud Services and they are working on </w:t>
      </w:r>
      <w:r w:rsidR="00BB1179">
        <w:t xml:space="preserve">a </w:t>
      </w:r>
      <w:r w:rsidR="008F59EF">
        <w:t xml:space="preserve">report to close off </w:t>
      </w:r>
      <w:r w:rsidR="00A36A4A">
        <w:t xml:space="preserve"> year end </w:t>
      </w:r>
      <w:r w:rsidR="008F59EF">
        <w:t xml:space="preserve">2016/17 and are </w:t>
      </w:r>
      <w:r w:rsidR="00A36A4A">
        <w:t xml:space="preserve">also </w:t>
      </w:r>
      <w:r w:rsidR="008F59EF">
        <w:t>working on 2017/18 plan which will be presented to the Audit and Risk Committee meeting</w:t>
      </w:r>
      <w:r w:rsidR="0036510E">
        <w:t xml:space="preserve"> in June</w:t>
      </w:r>
      <w:r w:rsidR="00A36A4A">
        <w:t>.</w:t>
      </w:r>
      <w:r w:rsidR="0036510E">
        <w:br/>
      </w:r>
      <w:r w:rsidR="00A36A4A">
        <w:br/>
      </w:r>
      <w:r w:rsidR="0036510E">
        <w:t xml:space="preserve">Discussion is taking place with Counter Fraud Services </w:t>
      </w:r>
      <w:r w:rsidR="00A36A4A">
        <w:t>to arrange dates for more detailed workshops following the successful presentation at a recent Senior Management Team meeting and a communication will be issued to staff in due course.</w:t>
      </w:r>
    </w:p>
    <w:p w:rsidR="00517708" w:rsidRDefault="009035B0" w:rsidP="00517708">
      <w:pPr>
        <w:pStyle w:val="Title"/>
        <w:ind w:left="709" w:hanging="709"/>
        <w:jc w:val="left"/>
        <w:rPr>
          <w:rFonts w:ascii="Arial" w:hAnsi="Arial" w:cs="Arial"/>
          <w:b w:val="0"/>
          <w:sz w:val="24"/>
          <w:szCs w:val="24"/>
        </w:rPr>
      </w:pPr>
      <w:r w:rsidRPr="00517708">
        <w:rPr>
          <w:rFonts w:ascii="Arial" w:hAnsi="Arial" w:cs="Arial"/>
          <w:sz w:val="24"/>
          <w:szCs w:val="24"/>
          <w:lang w:val="en-US"/>
        </w:rPr>
        <w:t>8.</w:t>
      </w:r>
      <w:r w:rsidR="00F639C5">
        <w:rPr>
          <w:rFonts w:ascii="Arial" w:hAnsi="Arial" w:cs="Arial"/>
          <w:sz w:val="24"/>
          <w:szCs w:val="24"/>
          <w:lang w:val="en-US"/>
        </w:rPr>
        <w:t>4</w:t>
      </w:r>
      <w:r w:rsidR="00726A73" w:rsidRPr="00517708">
        <w:rPr>
          <w:rFonts w:ascii="Arial" w:hAnsi="Arial" w:cs="Arial"/>
          <w:sz w:val="24"/>
          <w:szCs w:val="24"/>
          <w:lang w:val="en-US"/>
        </w:rPr>
        <w:t xml:space="preserve">     </w:t>
      </w:r>
      <w:r w:rsidR="0036510E">
        <w:rPr>
          <w:rFonts w:ascii="Arial" w:hAnsi="Arial" w:cs="Arial"/>
          <w:sz w:val="24"/>
          <w:szCs w:val="24"/>
          <w:lang w:val="en-US"/>
        </w:rPr>
        <w:t xml:space="preserve"> </w:t>
      </w:r>
      <w:r w:rsidR="00F639C5">
        <w:rPr>
          <w:rFonts w:ascii="Arial" w:hAnsi="Arial" w:cs="Arial"/>
          <w:sz w:val="24"/>
          <w:szCs w:val="24"/>
          <w:lang w:val="en-US"/>
        </w:rPr>
        <w:t>Interests, Gifts and Hospitality</w:t>
      </w:r>
      <w:r w:rsidR="00F639C5">
        <w:rPr>
          <w:rFonts w:ascii="Arial" w:hAnsi="Arial" w:cs="Arial"/>
          <w:sz w:val="24"/>
          <w:szCs w:val="24"/>
          <w:lang w:val="en-US"/>
        </w:rPr>
        <w:br/>
      </w:r>
      <w:r w:rsidR="00A36A4A">
        <w:rPr>
          <w:rFonts w:ascii="Arial" w:hAnsi="Arial" w:cs="Arial"/>
          <w:b w:val="0"/>
          <w:sz w:val="24"/>
          <w:szCs w:val="24"/>
        </w:rPr>
        <w:t xml:space="preserve">LB presented a paper on </w:t>
      </w:r>
      <w:r w:rsidR="006831B8">
        <w:rPr>
          <w:rFonts w:ascii="Arial" w:hAnsi="Arial" w:cs="Arial"/>
          <w:b w:val="0"/>
          <w:sz w:val="24"/>
          <w:szCs w:val="24"/>
        </w:rPr>
        <w:t xml:space="preserve">the </w:t>
      </w:r>
      <w:r w:rsidR="00A36A4A">
        <w:rPr>
          <w:rFonts w:ascii="Arial" w:hAnsi="Arial" w:cs="Arial"/>
          <w:b w:val="0"/>
          <w:sz w:val="24"/>
          <w:szCs w:val="24"/>
        </w:rPr>
        <w:t xml:space="preserve">process for declaring interests, gifts and hospitality </w:t>
      </w:r>
      <w:r w:rsidR="006831B8">
        <w:rPr>
          <w:rFonts w:ascii="Arial" w:hAnsi="Arial" w:cs="Arial"/>
          <w:b w:val="0"/>
          <w:sz w:val="24"/>
          <w:szCs w:val="24"/>
        </w:rPr>
        <w:t>which is now a requirement under recent legislation that has been published.</w:t>
      </w:r>
      <w:r w:rsidR="006831B8">
        <w:rPr>
          <w:rFonts w:ascii="Arial" w:hAnsi="Arial" w:cs="Arial"/>
          <w:b w:val="0"/>
          <w:sz w:val="24"/>
          <w:szCs w:val="24"/>
        </w:rPr>
        <w:br/>
        <w:t xml:space="preserve">A Board register has been established </w:t>
      </w:r>
      <w:r w:rsidR="00C03892">
        <w:rPr>
          <w:rFonts w:ascii="Arial" w:hAnsi="Arial" w:cs="Arial"/>
          <w:b w:val="0"/>
          <w:sz w:val="24"/>
          <w:szCs w:val="24"/>
        </w:rPr>
        <w:t xml:space="preserve">for recording gifts and LB </w:t>
      </w:r>
      <w:r w:rsidR="002D43DA">
        <w:rPr>
          <w:rFonts w:ascii="Arial" w:hAnsi="Arial" w:cs="Arial"/>
          <w:b w:val="0"/>
          <w:sz w:val="24"/>
          <w:szCs w:val="24"/>
        </w:rPr>
        <w:t xml:space="preserve">is </w:t>
      </w:r>
      <w:r w:rsidR="00A36A4A">
        <w:rPr>
          <w:rFonts w:ascii="Arial" w:hAnsi="Arial" w:cs="Arial"/>
          <w:b w:val="0"/>
          <w:sz w:val="24"/>
          <w:szCs w:val="24"/>
        </w:rPr>
        <w:t xml:space="preserve">the contact in the interim for </w:t>
      </w:r>
      <w:r w:rsidR="006831B8">
        <w:rPr>
          <w:rFonts w:ascii="Arial" w:hAnsi="Arial" w:cs="Arial"/>
          <w:b w:val="0"/>
          <w:sz w:val="24"/>
          <w:szCs w:val="24"/>
        </w:rPr>
        <w:t xml:space="preserve">maintaining </w:t>
      </w:r>
      <w:r w:rsidR="00C03892">
        <w:rPr>
          <w:rFonts w:ascii="Arial" w:hAnsi="Arial" w:cs="Arial"/>
          <w:b w:val="0"/>
          <w:sz w:val="24"/>
          <w:szCs w:val="24"/>
        </w:rPr>
        <w:t>this register. A policy is being developed however in the meantime there are effective controls are in place</w:t>
      </w:r>
      <w:r w:rsidR="00A36A4A">
        <w:rPr>
          <w:rFonts w:ascii="Arial" w:hAnsi="Arial" w:cs="Arial"/>
          <w:b w:val="0"/>
          <w:sz w:val="24"/>
          <w:szCs w:val="24"/>
        </w:rPr>
        <w:br/>
      </w:r>
      <w:r w:rsidR="00A36A4A">
        <w:rPr>
          <w:rFonts w:ascii="Arial" w:hAnsi="Arial" w:cs="Arial"/>
          <w:b w:val="0"/>
          <w:sz w:val="24"/>
          <w:szCs w:val="24"/>
        </w:rPr>
        <w:br/>
        <w:t>Committee were content to approve the process as detailed in the paper.</w:t>
      </w:r>
    </w:p>
    <w:p w:rsidR="00517708" w:rsidRDefault="00517708" w:rsidP="00517708">
      <w:pPr>
        <w:pStyle w:val="Title"/>
        <w:ind w:left="709" w:hanging="709"/>
        <w:jc w:val="left"/>
        <w:rPr>
          <w:rFonts w:ascii="Arial" w:hAnsi="Arial" w:cs="Arial"/>
          <w:b w:val="0"/>
          <w:sz w:val="24"/>
          <w:szCs w:val="24"/>
        </w:rPr>
      </w:pPr>
    </w:p>
    <w:p w:rsidR="00517708" w:rsidRDefault="00517708" w:rsidP="00517708">
      <w:pPr>
        <w:pStyle w:val="Title"/>
        <w:ind w:left="709" w:hanging="709"/>
        <w:jc w:val="left"/>
        <w:rPr>
          <w:rFonts w:ascii="Arial" w:hAnsi="Arial" w:cs="Arial"/>
          <w:b w:val="0"/>
          <w:sz w:val="24"/>
          <w:szCs w:val="24"/>
        </w:rPr>
      </w:pPr>
      <w:r>
        <w:rPr>
          <w:rFonts w:ascii="Arial" w:hAnsi="Arial" w:cs="Arial"/>
          <w:sz w:val="24"/>
          <w:szCs w:val="24"/>
        </w:rPr>
        <w:t>9.</w:t>
      </w:r>
      <w:r w:rsidR="00726A73" w:rsidRPr="00517708">
        <w:rPr>
          <w:rFonts w:ascii="Arial" w:hAnsi="Arial" w:cs="Arial"/>
          <w:sz w:val="24"/>
          <w:szCs w:val="24"/>
        </w:rPr>
        <w:t xml:space="preserve">  </w:t>
      </w:r>
      <w:r>
        <w:rPr>
          <w:rFonts w:ascii="Arial" w:hAnsi="Arial" w:cs="Arial"/>
          <w:sz w:val="24"/>
          <w:szCs w:val="24"/>
        </w:rPr>
        <w:tab/>
      </w:r>
      <w:r w:rsidR="00726A73" w:rsidRPr="00517708">
        <w:rPr>
          <w:rFonts w:ascii="Arial" w:hAnsi="Arial" w:cs="Arial"/>
          <w:sz w:val="24"/>
          <w:szCs w:val="24"/>
        </w:rPr>
        <w:t>AOCB</w:t>
      </w:r>
      <w:r w:rsidR="00726A73" w:rsidRPr="00517708">
        <w:rPr>
          <w:rFonts w:ascii="Arial" w:hAnsi="Arial" w:cs="Arial"/>
          <w:sz w:val="24"/>
          <w:szCs w:val="24"/>
        </w:rPr>
        <w:br/>
      </w:r>
      <w:r w:rsidR="00F639C5">
        <w:rPr>
          <w:rFonts w:ascii="Arial" w:hAnsi="Arial" w:cs="Arial"/>
          <w:sz w:val="24"/>
          <w:szCs w:val="24"/>
        </w:rPr>
        <w:t>Robotics</w:t>
      </w:r>
      <w:r w:rsidR="00F639C5">
        <w:rPr>
          <w:rFonts w:ascii="Arial" w:hAnsi="Arial" w:cs="Arial"/>
          <w:sz w:val="24"/>
          <w:szCs w:val="24"/>
        </w:rPr>
        <w:br/>
      </w:r>
      <w:r w:rsidR="009B5EB9" w:rsidRPr="009B5EB9">
        <w:rPr>
          <w:rFonts w:ascii="Arial" w:hAnsi="Arial" w:cs="Arial"/>
          <w:b w:val="0"/>
          <w:sz w:val="24"/>
          <w:szCs w:val="24"/>
        </w:rPr>
        <w:t xml:space="preserve">PC advised </w:t>
      </w:r>
      <w:r w:rsidR="009D36A4">
        <w:rPr>
          <w:rFonts w:ascii="Arial" w:hAnsi="Arial" w:cs="Arial"/>
          <w:b w:val="0"/>
          <w:sz w:val="24"/>
          <w:szCs w:val="24"/>
        </w:rPr>
        <w:t xml:space="preserve">that </w:t>
      </w:r>
      <w:r w:rsidR="009B5EB9" w:rsidRPr="009B5EB9">
        <w:rPr>
          <w:rFonts w:ascii="Arial" w:hAnsi="Arial" w:cs="Arial"/>
          <w:b w:val="0"/>
          <w:sz w:val="24"/>
          <w:szCs w:val="24"/>
        </w:rPr>
        <w:t xml:space="preserve">he </w:t>
      </w:r>
      <w:r w:rsidR="00CC31E5">
        <w:rPr>
          <w:rFonts w:ascii="Arial" w:hAnsi="Arial" w:cs="Arial"/>
          <w:b w:val="0"/>
          <w:sz w:val="24"/>
          <w:szCs w:val="24"/>
        </w:rPr>
        <w:t xml:space="preserve">had recently </w:t>
      </w:r>
      <w:r w:rsidR="009B5EB9" w:rsidRPr="009B5EB9">
        <w:rPr>
          <w:rFonts w:ascii="Arial" w:hAnsi="Arial" w:cs="Arial"/>
          <w:b w:val="0"/>
          <w:sz w:val="24"/>
          <w:szCs w:val="24"/>
        </w:rPr>
        <w:t xml:space="preserve">attended a session in Stirling </w:t>
      </w:r>
      <w:r w:rsidR="00337692">
        <w:rPr>
          <w:rFonts w:ascii="Arial" w:hAnsi="Arial" w:cs="Arial"/>
          <w:b w:val="0"/>
          <w:sz w:val="24"/>
          <w:szCs w:val="24"/>
        </w:rPr>
        <w:t xml:space="preserve">with other Chairs of Audit and Risk Committees </w:t>
      </w:r>
      <w:r w:rsidR="00CC31E5">
        <w:rPr>
          <w:rFonts w:ascii="Arial" w:hAnsi="Arial" w:cs="Arial"/>
          <w:b w:val="0"/>
          <w:sz w:val="24"/>
          <w:szCs w:val="24"/>
        </w:rPr>
        <w:t>an</w:t>
      </w:r>
      <w:r w:rsidR="0001762F">
        <w:rPr>
          <w:rFonts w:ascii="Arial" w:hAnsi="Arial" w:cs="Arial"/>
          <w:b w:val="0"/>
          <w:sz w:val="24"/>
          <w:szCs w:val="24"/>
        </w:rPr>
        <w:t>d</w:t>
      </w:r>
      <w:r w:rsidR="00CC31E5">
        <w:rPr>
          <w:rFonts w:ascii="Arial" w:hAnsi="Arial" w:cs="Arial"/>
          <w:b w:val="0"/>
          <w:sz w:val="24"/>
          <w:szCs w:val="24"/>
        </w:rPr>
        <w:t xml:space="preserve"> noted that</w:t>
      </w:r>
      <w:r w:rsidR="009B5EB9" w:rsidRPr="009B5EB9">
        <w:rPr>
          <w:rFonts w:ascii="Arial" w:hAnsi="Arial" w:cs="Arial"/>
          <w:b w:val="0"/>
          <w:sz w:val="24"/>
          <w:szCs w:val="24"/>
        </w:rPr>
        <w:t xml:space="preserve"> Robotics was a</w:t>
      </w:r>
      <w:r w:rsidR="00CC31E5">
        <w:rPr>
          <w:rFonts w:ascii="Arial" w:hAnsi="Arial" w:cs="Arial"/>
          <w:b w:val="0"/>
          <w:sz w:val="24"/>
          <w:szCs w:val="24"/>
        </w:rPr>
        <w:t xml:space="preserve">n area of significant interest given the implications that the </w:t>
      </w:r>
      <w:r w:rsidR="009B5EB9" w:rsidRPr="009B5EB9">
        <w:rPr>
          <w:rFonts w:ascii="Arial" w:hAnsi="Arial" w:cs="Arial"/>
          <w:b w:val="0"/>
          <w:sz w:val="24"/>
          <w:szCs w:val="24"/>
        </w:rPr>
        <w:t xml:space="preserve">technology </w:t>
      </w:r>
      <w:r w:rsidR="00CC31E5">
        <w:rPr>
          <w:rFonts w:ascii="Arial" w:hAnsi="Arial" w:cs="Arial"/>
          <w:b w:val="0"/>
          <w:sz w:val="24"/>
          <w:szCs w:val="24"/>
        </w:rPr>
        <w:t xml:space="preserve">is likely to </w:t>
      </w:r>
      <w:r w:rsidR="009B5EB9" w:rsidRPr="009B5EB9">
        <w:rPr>
          <w:rFonts w:ascii="Arial" w:hAnsi="Arial" w:cs="Arial"/>
          <w:b w:val="0"/>
          <w:sz w:val="24"/>
          <w:szCs w:val="24"/>
        </w:rPr>
        <w:t>impose</w:t>
      </w:r>
      <w:r w:rsidR="009B5EB9">
        <w:rPr>
          <w:rFonts w:ascii="Arial" w:hAnsi="Arial" w:cs="Arial"/>
          <w:sz w:val="24"/>
          <w:szCs w:val="24"/>
        </w:rPr>
        <w:t xml:space="preserve"> </w:t>
      </w:r>
      <w:r w:rsidR="00CC31E5" w:rsidRPr="00CC31E5">
        <w:rPr>
          <w:rFonts w:ascii="Arial" w:hAnsi="Arial" w:cs="Arial"/>
          <w:b w:val="0"/>
          <w:sz w:val="24"/>
          <w:szCs w:val="24"/>
        </w:rPr>
        <w:t xml:space="preserve">within </w:t>
      </w:r>
      <w:r w:rsidR="004F0CE5" w:rsidRPr="004F0CE5">
        <w:rPr>
          <w:rFonts w:ascii="Arial" w:hAnsi="Arial" w:cs="Arial"/>
          <w:b w:val="0"/>
          <w:sz w:val="24"/>
          <w:szCs w:val="24"/>
        </w:rPr>
        <w:t>NHS</w:t>
      </w:r>
      <w:r w:rsidR="00CC31E5">
        <w:rPr>
          <w:rFonts w:ascii="Arial" w:hAnsi="Arial" w:cs="Arial"/>
          <w:sz w:val="24"/>
          <w:szCs w:val="24"/>
        </w:rPr>
        <w:t xml:space="preserve"> </w:t>
      </w:r>
      <w:r w:rsidR="00CC31E5">
        <w:rPr>
          <w:rFonts w:ascii="Arial" w:hAnsi="Arial" w:cs="Arial"/>
          <w:b w:val="0"/>
          <w:sz w:val="24"/>
          <w:szCs w:val="24"/>
        </w:rPr>
        <w:t xml:space="preserve">Scotland </w:t>
      </w:r>
      <w:r w:rsidR="00CB5EDB">
        <w:rPr>
          <w:rFonts w:ascii="Arial" w:hAnsi="Arial" w:cs="Arial"/>
          <w:b w:val="0"/>
          <w:sz w:val="24"/>
          <w:szCs w:val="24"/>
        </w:rPr>
        <w:t>and other public bodies</w:t>
      </w:r>
      <w:bookmarkStart w:id="0" w:name="_GoBack"/>
      <w:bookmarkEnd w:id="0"/>
      <w:r w:rsidR="00CC31E5">
        <w:rPr>
          <w:rFonts w:ascii="Arial" w:hAnsi="Arial" w:cs="Arial"/>
          <w:b w:val="0"/>
          <w:sz w:val="24"/>
          <w:szCs w:val="24"/>
        </w:rPr>
        <w:t xml:space="preserve">. </w:t>
      </w:r>
      <w:r w:rsidR="00CB5EDB">
        <w:rPr>
          <w:rFonts w:ascii="Arial" w:hAnsi="Arial" w:cs="Arial"/>
          <w:b w:val="0"/>
          <w:sz w:val="24"/>
          <w:szCs w:val="24"/>
        </w:rPr>
        <w:t xml:space="preserve"> </w:t>
      </w:r>
      <w:r w:rsidR="00CC31E5">
        <w:rPr>
          <w:rFonts w:ascii="Arial" w:hAnsi="Arial" w:cs="Arial"/>
          <w:b w:val="0"/>
          <w:sz w:val="24"/>
          <w:szCs w:val="24"/>
        </w:rPr>
        <w:t>H</w:t>
      </w:r>
      <w:r w:rsidR="002D43DA">
        <w:rPr>
          <w:rFonts w:ascii="Arial" w:hAnsi="Arial" w:cs="Arial"/>
          <w:b w:val="0"/>
          <w:sz w:val="24"/>
          <w:szCs w:val="24"/>
        </w:rPr>
        <w:t xml:space="preserve">e </w:t>
      </w:r>
      <w:r w:rsidR="009B5EB9">
        <w:rPr>
          <w:rFonts w:ascii="Arial" w:hAnsi="Arial" w:cs="Arial"/>
          <w:b w:val="0"/>
          <w:sz w:val="24"/>
          <w:szCs w:val="24"/>
        </w:rPr>
        <w:t xml:space="preserve">asked </w:t>
      </w:r>
      <w:r w:rsidR="002D43DA">
        <w:rPr>
          <w:rFonts w:ascii="Arial" w:hAnsi="Arial" w:cs="Arial"/>
          <w:b w:val="0"/>
          <w:sz w:val="24"/>
          <w:szCs w:val="24"/>
        </w:rPr>
        <w:t>if there is</w:t>
      </w:r>
      <w:r w:rsidR="009B5EB9">
        <w:rPr>
          <w:rFonts w:ascii="Arial" w:hAnsi="Arial" w:cs="Arial"/>
          <w:b w:val="0"/>
          <w:sz w:val="24"/>
          <w:szCs w:val="24"/>
        </w:rPr>
        <w:t xml:space="preserve"> </w:t>
      </w:r>
      <w:r w:rsidR="00C03892">
        <w:rPr>
          <w:rFonts w:ascii="Arial" w:hAnsi="Arial" w:cs="Arial"/>
          <w:b w:val="0"/>
          <w:sz w:val="24"/>
          <w:szCs w:val="24"/>
        </w:rPr>
        <w:t xml:space="preserve">any </w:t>
      </w:r>
      <w:r w:rsidR="009B5EB9">
        <w:rPr>
          <w:rFonts w:ascii="Arial" w:hAnsi="Arial" w:cs="Arial"/>
          <w:b w:val="0"/>
          <w:sz w:val="24"/>
          <w:szCs w:val="24"/>
        </w:rPr>
        <w:t xml:space="preserve">Scottish Government </w:t>
      </w:r>
      <w:r w:rsidR="002D43DA">
        <w:rPr>
          <w:rFonts w:ascii="Arial" w:hAnsi="Arial" w:cs="Arial"/>
          <w:b w:val="0"/>
          <w:sz w:val="24"/>
          <w:szCs w:val="24"/>
        </w:rPr>
        <w:t>information</w:t>
      </w:r>
      <w:r w:rsidR="00C03892">
        <w:rPr>
          <w:rFonts w:ascii="Arial" w:hAnsi="Arial" w:cs="Arial"/>
          <w:b w:val="0"/>
          <w:sz w:val="24"/>
          <w:szCs w:val="24"/>
        </w:rPr>
        <w:t xml:space="preserve"> published around this as </w:t>
      </w:r>
      <w:r w:rsidR="009B5EB9">
        <w:rPr>
          <w:rFonts w:ascii="Arial" w:hAnsi="Arial" w:cs="Arial"/>
          <w:b w:val="0"/>
          <w:sz w:val="24"/>
          <w:szCs w:val="24"/>
        </w:rPr>
        <w:t>it is</w:t>
      </w:r>
      <w:r w:rsidR="00337692">
        <w:rPr>
          <w:rFonts w:ascii="Arial" w:hAnsi="Arial" w:cs="Arial"/>
          <w:b w:val="0"/>
          <w:sz w:val="24"/>
          <w:szCs w:val="24"/>
        </w:rPr>
        <w:t xml:space="preserve"> important on</w:t>
      </w:r>
      <w:r w:rsidR="009B5EB9">
        <w:rPr>
          <w:rFonts w:ascii="Arial" w:hAnsi="Arial" w:cs="Arial"/>
          <w:b w:val="0"/>
          <w:sz w:val="24"/>
          <w:szCs w:val="24"/>
        </w:rPr>
        <w:t xml:space="preserve"> </w:t>
      </w:r>
      <w:r w:rsidR="00337692">
        <w:rPr>
          <w:rFonts w:ascii="Arial" w:hAnsi="Arial" w:cs="Arial"/>
          <w:b w:val="0"/>
          <w:sz w:val="24"/>
          <w:szCs w:val="24"/>
        </w:rPr>
        <w:t xml:space="preserve">innovation </w:t>
      </w:r>
      <w:r w:rsidR="009B5EB9">
        <w:rPr>
          <w:rFonts w:ascii="Arial" w:hAnsi="Arial" w:cs="Arial"/>
          <w:b w:val="0"/>
          <w:sz w:val="24"/>
          <w:szCs w:val="24"/>
        </w:rPr>
        <w:t>and worth a strategic</w:t>
      </w:r>
      <w:r w:rsidR="002D43DA">
        <w:rPr>
          <w:rFonts w:ascii="Arial" w:hAnsi="Arial" w:cs="Arial"/>
          <w:b w:val="0"/>
          <w:sz w:val="24"/>
          <w:szCs w:val="24"/>
        </w:rPr>
        <w:t xml:space="preserve"> </w:t>
      </w:r>
      <w:r w:rsidR="00C03892">
        <w:rPr>
          <w:rFonts w:ascii="Arial" w:hAnsi="Arial" w:cs="Arial"/>
          <w:b w:val="0"/>
          <w:sz w:val="24"/>
          <w:szCs w:val="24"/>
        </w:rPr>
        <w:t>discussion</w:t>
      </w:r>
      <w:r w:rsidR="002D43DA">
        <w:rPr>
          <w:rFonts w:ascii="Arial" w:hAnsi="Arial" w:cs="Arial"/>
          <w:b w:val="0"/>
          <w:sz w:val="24"/>
          <w:szCs w:val="24"/>
        </w:rPr>
        <w:t xml:space="preserve"> on how we embrace it.</w:t>
      </w:r>
      <w:r w:rsidR="002D43DA">
        <w:rPr>
          <w:rFonts w:ascii="Arial" w:hAnsi="Arial" w:cs="Arial"/>
          <w:b w:val="0"/>
          <w:sz w:val="24"/>
          <w:szCs w:val="24"/>
        </w:rPr>
        <w:br/>
        <w:t xml:space="preserve">JY replied that we can </w:t>
      </w:r>
      <w:r w:rsidR="00436DA1">
        <w:rPr>
          <w:rFonts w:ascii="Arial" w:hAnsi="Arial" w:cs="Arial"/>
          <w:b w:val="0"/>
          <w:sz w:val="24"/>
          <w:szCs w:val="24"/>
        </w:rPr>
        <w:t>compile a progress paper</w:t>
      </w:r>
      <w:r w:rsidR="009B5EB9">
        <w:rPr>
          <w:rFonts w:ascii="Arial" w:hAnsi="Arial" w:cs="Arial"/>
          <w:b w:val="0"/>
          <w:sz w:val="24"/>
          <w:szCs w:val="24"/>
        </w:rPr>
        <w:t xml:space="preserve"> on this as Da Vinci robots are </w:t>
      </w:r>
      <w:r w:rsidR="009B5EB9">
        <w:rPr>
          <w:rFonts w:ascii="Arial" w:hAnsi="Arial" w:cs="Arial"/>
          <w:b w:val="0"/>
          <w:sz w:val="24"/>
          <w:szCs w:val="24"/>
        </w:rPr>
        <w:lastRenderedPageBreak/>
        <w:t xml:space="preserve">being used in Glasgow to assist </w:t>
      </w:r>
      <w:r w:rsidR="002D43DA">
        <w:rPr>
          <w:rFonts w:ascii="Arial" w:hAnsi="Arial" w:cs="Arial"/>
          <w:b w:val="0"/>
          <w:sz w:val="24"/>
          <w:szCs w:val="24"/>
        </w:rPr>
        <w:t xml:space="preserve">in </w:t>
      </w:r>
      <w:r w:rsidR="009B5EB9">
        <w:rPr>
          <w:rFonts w:ascii="Arial" w:hAnsi="Arial" w:cs="Arial"/>
          <w:b w:val="0"/>
          <w:sz w:val="24"/>
          <w:szCs w:val="24"/>
        </w:rPr>
        <w:t xml:space="preserve">operations and stores and </w:t>
      </w:r>
      <w:r w:rsidR="00337692">
        <w:rPr>
          <w:rFonts w:ascii="Arial" w:hAnsi="Arial" w:cs="Arial"/>
          <w:b w:val="0"/>
          <w:sz w:val="24"/>
          <w:szCs w:val="24"/>
        </w:rPr>
        <w:t xml:space="preserve">a </w:t>
      </w:r>
      <w:r w:rsidR="009B5EB9">
        <w:rPr>
          <w:rFonts w:ascii="Arial" w:hAnsi="Arial" w:cs="Arial"/>
          <w:b w:val="0"/>
          <w:sz w:val="24"/>
          <w:szCs w:val="24"/>
        </w:rPr>
        <w:t>number of other areas</w:t>
      </w:r>
      <w:r w:rsidR="002D43DA">
        <w:rPr>
          <w:rFonts w:ascii="Arial" w:hAnsi="Arial" w:cs="Arial"/>
          <w:b w:val="0"/>
          <w:sz w:val="24"/>
          <w:szCs w:val="24"/>
        </w:rPr>
        <w:t xml:space="preserve"> and</w:t>
      </w:r>
      <w:r w:rsidR="009B5EB9">
        <w:rPr>
          <w:rFonts w:ascii="Arial" w:hAnsi="Arial" w:cs="Arial"/>
          <w:b w:val="0"/>
          <w:sz w:val="24"/>
          <w:szCs w:val="24"/>
        </w:rPr>
        <w:t xml:space="preserve"> </w:t>
      </w:r>
      <w:r w:rsidR="002D43DA">
        <w:rPr>
          <w:rFonts w:ascii="Arial" w:hAnsi="Arial" w:cs="Arial"/>
          <w:b w:val="0"/>
          <w:sz w:val="24"/>
          <w:szCs w:val="24"/>
        </w:rPr>
        <w:t>added that robots cover a huge spectrum</w:t>
      </w:r>
      <w:r w:rsidR="00C03892">
        <w:rPr>
          <w:rFonts w:ascii="Arial" w:hAnsi="Arial" w:cs="Arial"/>
          <w:b w:val="0"/>
          <w:sz w:val="24"/>
          <w:szCs w:val="24"/>
        </w:rPr>
        <w:t>, d</w:t>
      </w:r>
      <w:r w:rsidR="009B5EB9">
        <w:rPr>
          <w:rFonts w:ascii="Arial" w:hAnsi="Arial" w:cs="Arial"/>
          <w:b w:val="0"/>
          <w:sz w:val="24"/>
          <w:szCs w:val="24"/>
        </w:rPr>
        <w:t>epending on category</w:t>
      </w:r>
      <w:r w:rsidR="00C03892">
        <w:rPr>
          <w:rFonts w:ascii="Arial" w:hAnsi="Arial" w:cs="Arial"/>
          <w:b w:val="0"/>
          <w:sz w:val="24"/>
          <w:szCs w:val="24"/>
        </w:rPr>
        <w:t>;</w:t>
      </w:r>
      <w:r w:rsidR="009B5EB9">
        <w:rPr>
          <w:rFonts w:ascii="Arial" w:hAnsi="Arial" w:cs="Arial"/>
          <w:b w:val="0"/>
          <w:sz w:val="24"/>
          <w:szCs w:val="24"/>
        </w:rPr>
        <w:t xml:space="preserve"> National, Regional or Board planning forum. Internally we would take to the Quality and Innovation Group</w:t>
      </w:r>
      <w:r w:rsidR="001D4715">
        <w:rPr>
          <w:rFonts w:ascii="Arial" w:hAnsi="Arial" w:cs="Arial"/>
          <w:b w:val="0"/>
          <w:sz w:val="24"/>
          <w:szCs w:val="24"/>
        </w:rPr>
        <w:t xml:space="preserve"> if investment is required then it would be discussed at SMT then the Board</w:t>
      </w:r>
      <w:r w:rsidR="00337692">
        <w:rPr>
          <w:rFonts w:ascii="Arial" w:hAnsi="Arial" w:cs="Arial"/>
          <w:b w:val="0"/>
          <w:sz w:val="24"/>
          <w:szCs w:val="24"/>
        </w:rPr>
        <w:t xml:space="preserve">. </w:t>
      </w:r>
      <w:r w:rsidR="001D4715">
        <w:rPr>
          <w:rFonts w:ascii="Arial" w:hAnsi="Arial" w:cs="Arial"/>
          <w:b w:val="0"/>
          <w:sz w:val="24"/>
          <w:szCs w:val="24"/>
        </w:rPr>
        <w:t xml:space="preserve">JC suggested that we take this to Strategic Risk Committee and undertake a horizon scanning </w:t>
      </w:r>
      <w:r w:rsidR="002D43DA">
        <w:rPr>
          <w:rFonts w:ascii="Arial" w:hAnsi="Arial" w:cs="Arial"/>
          <w:b w:val="0"/>
          <w:sz w:val="24"/>
          <w:szCs w:val="24"/>
        </w:rPr>
        <w:t xml:space="preserve">exercise </w:t>
      </w:r>
      <w:r w:rsidR="002D43DA">
        <w:rPr>
          <w:rFonts w:ascii="Arial" w:hAnsi="Arial" w:cs="Arial"/>
          <w:b w:val="0"/>
          <w:sz w:val="24"/>
          <w:szCs w:val="24"/>
        </w:rPr>
        <w:br/>
      </w:r>
      <w:r w:rsidR="002D43DA" w:rsidRPr="002D43DA">
        <w:rPr>
          <w:rFonts w:ascii="Arial" w:hAnsi="Arial" w:cs="Arial"/>
          <w:sz w:val="24"/>
          <w:szCs w:val="24"/>
        </w:rPr>
        <w:t xml:space="preserve">Action: </w:t>
      </w:r>
      <w:r w:rsidR="001D4715" w:rsidRPr="002D43DA">
        <w:rPr>
          <w:rFonts w:ascii="Arial" w:hAnsi="Arial" w:cs="Arial"/>
          <w:sz w:val="24"/>
          <w:szCs w:val="24"/>
        </w:rPr>
        <w:t>JC/LLR</w:t>
      </w:r>
      <w:r w:rsidR="00F639C5">
        <w:rPr>
          <w:rFonts w:ascii="Arial" w:hAnsi="Arial" w:cs="Arial"/>
          <w:sz w:val="24"/>
          <w:szCs w:val="24"/>
        </w:rPr>
        <w:br/>
      </w:r>
      <w:r w:rsidR="00F639C5">
        <w:rPr>
          <w:rFonts w:ascii="Arial" w:hAnsi="Arial" w:cs="Arial"/>
          <w:sz w:val="24"/>
          <w:szCs w:val="24"/>
        </w:rPr>
        <w:br/>
      </w:r>
      <w:r w:rsidR="00726A73" w:rsidRPr="00517708">
        <w:rPr>
          <w:rFonts w:ascii="Arial" w:hAnsi="Arial" w:cs="Arial"/>
          <w:sz w:val="24"/>
          <w:szCs w:val="24"/>
        </w:rPr>
        <w:t>360 degree Reflection of meeting</w:t>
      </w:r>
      <w:r w:rsidR="009035B0" w:rsidRPr="00517708">
        <w:rPr>
          <w:rFonts w:ascii="Arial" w:hAnsi="Arial" w:cs="Arial"/>
          <w:sz w:val="24"/>
          <w:szCs w:val="24"/>
        </w:rPr>
        <w:br/>
      </w:r>
      <w:r>
        <w:rPr>
          <w:rFonts w:ascii="Arial" w:hAnsi="Arial" w:cs="Arial"/>
          <w:b w:val="0"/>
          <w:sz w:val="24"/>
          <w:szCs w:val="24"/>
        </w:rPr>
        <w:t>PC invited members to take a reflective account of the meeting a</w:t>
      </w:r>
      <w:r w:rsidR="001D4715">
        <w:rPr>
          <w:rFonts w:ascii="Arial" w:hAnsi="Arial" w:cs="Arial"/>
          <w:b w:val="0"/>
          <w:sz w:val="24"/>
          <w:szCs w:val="24"/>
        </w:rPr>
        <w:t>nd everyone confirmed that they were content with the papers and the content of the meeting.</w:t>
      </w:r>
    </w:p>
    <w:p w:rsidR="00517708" w:rsidRDefault="00726A73" w:rsidP="002F3774">
      <w:pPr>
        <w:pStyle w:val="Title"/>
        <w:ind w:left="709"/>
        <w:jc w:val="left"/>
        <w:rPr>
          <w:rFonts w:ascii="Arial" w:hAnsi="Arial" w:cs="Arial"/>
          <w:b w:val="0"/>
          <w:sz w:val="24"/>
          <w:szCs w:val="24"/>
        </w:rPr>
      </w:pPr>
      <w:r w:rsidRPr="00C531BD">
        <w:br/>
      </w:r>
      <w:r w:rsidRPr="00517708">
        <w:rPr>
          <w:rFonts w:ascii="Arial" w:hAnsi="Arial" w:cs="Arial"/>
          <w:b w:val="0"/>
          <w:sz w:val="24"/>
          <w:szCs w:val="24"/>
        </w:rPr>
        <w:t>PC thanked everyone for attending a</w:t>
      </w:r>
      <w:r w:rsidR="009035B0" w:rsidRPr="00517708">
        <w:rPr>
          <w:rFonts w:ascii="Arial" w:hAnsi="Arial" w:cs="Arial"/>
          <w:b w:val="0"/>
          <w:sz w:val="24"/>
          <w:szCs w:val="24"/>
        </w:rPr>
        <w:t>nd closed the meeting at 1</w:t>
      </w:r>
      <w:r w:rsidR="00F639C5">
        <w:rPr>
          <w:rFonts w:ascii="Arial" w:hAnsi="Arial" w:cs="Arial"/>
          <w:b w:val="0"/>
          <w:sz w:val="24"/>
          <w:szCs w:val="24"/>
        </w:rPr>
        <w:t>2.05</w:t>
      </w:r>
    </w:p>
    <w:p w:rsidR="00726A73" w:rsidRPr="00B57AFD" w:rsidRDefault="00726A73" w:rsidP="00517708">
      <w:pPr>
        <w:tabs>
          <w:tab w:val="num" w:pos="720"/>
        </w:tabs>
        <w:ind w:left="709"/>
        <w:rPr>
          <w:b/>
        </w:rPr>
      </w:pPr>
    </w:p>
    <w:p w:rsidR="00726A73" w:rsidRPr="003B44CB" w:rsidRDefault="00726A73" w:rsidP="00E61140">
      <w:pPr>
        <w:numPr>
          <w:ilvl w:val="0"/>
          <w:numId w:val="1"/>
        </w:numPr>
        <w:tabs>
          <w:tab w:val="clear" w:pos="720"/>
          <w:tab w:val="num" w:pos="0"/>
          <w:tab w:val="num" w:pos="567"/>
        </w:tabs>
        <w:ind w:left="709" w:hanging="709"/>
      </w:pPr>
      <w:r w:rsidRPr="00B57AFD">
        <w:rPr>
          <w:b/>
        </w:rPr>
        <w:t xml:space="preserve">   Date of next Meeting</w:t>
      </w:r>
      <w:r w:rsidRPr="003A18A0">
        <w:rPr>
          <w:b/>
        </w:rPr>
        <w:br/>
      </w:r>
      <w:r w:rsidR="00F639C5">
        <w:t xml:space="preserve">6 June </w:t>
      </w:r>
      <w:r w:rsidR="009035B0">
        <w:t xml:space="preserve"> </w:t>
      </w:r>
      <w:r>
        <w:t>201</w:t>
      </w:r>
      <w:r w:rsidR="007C7FCE">
        <w:t>7</w:t>
      </w:r>
      <w:r w:rsidRPr="003B44CB">
        <w:t xml:space="preserve"> </w:t>
      </w:r>
    </w:p>
    <w:sectPr w:rsidR="00726A73" w:rsidRPr="003B44CB" w:rsidSect="005D078F">
      <w:footerReference w:type="even" r:id="rId9"/>
      <w:footerReference w:type="default" r:id="rId10"/>
      <w:pgSz w:w="11906" w:h="16838"/>
      <w:pgMar w:top="1134" w:right="1134" w:bottom="902"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FAF" w:rsidRDefault="001D6FAF">
      <w:r>
        <w:separator/>
      </w:r>
    </w:p>
  </w:endnote>
  <w:endnote w:type="continuationSeparator" w:id="0">
    <w:p w:rsidR="001D6FAF" w:rsidRDefault="001D6FA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A73" w:rsidRDefault="008C2AAD">
    <w:pPr>
      <w:pStyle w:val="Footer"/>
      <w:framePr w:wrap="auto" w:vAnchor="text" w:hAnchor="margin" w:xAlign="center" w:y="1"/>
      <w:rPr>
        <w:rStyle w:val="PageNumber"/>
        <w:rFonts w:ascii="Arial" w:hAnsi="Arial" w:cs="Arial"/>
      </w:rPr>
    </w:pPr>
    <w:r>
      <w:rPr>
        <w:rStyle w:val="PageNumber"/>
        <w:rFonts w:ascii="Arial" w:hAnsi="Arial" w:cs="Arial"/>
      </w:rPr>
      <w:fldChar w:fldCharType="begin"/>
    </w:r>
    <w:r w:rsidR="00726A73">
      <w:rPr>
        <w:rStyle w:val="PageNumber"/>
        <w:rFonts w:ascii="Arial" w:hAnsi="Arial" w:cs="Arial"/>
      </w:rPr>
      <w:instrText xml:space="preserve">PAGE  </w:instrText>
    </w:r>
    <w:r>
      <w:rPr>
        <w:rStyle w:val="PageNumber"/>
        <w:rFonts w:ascii="Arial" w:hAnsi="Arial" w:cs="Arial"/>
      </w:rPr>
      <w:fldChar w:fldCharType="end"/>
    </w:r>
  </w:p>
  <w:p w:rsidR="00726A73" w:rsidRDefault="00726A7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A73" w:rsidRDefault="008C2AAD">
    <w:pPr>
      <w:pStyle w:val="Footer"/>
      <w:jc w:val="center"/>
    </w:pPr>
    <w:r>
      <w:fldChar w:fldCharType="begin"/>
    </w:r>
    <w:r w:rsidR="0073164F">
      <w:instrText xml:space="preserve"> PAGE   \* MERGEFORMAT </w:instrText>
    </w:r>
    <w:r>
      <w:fldChar w:fldCharType="separate"/>
    </w:r>
    <w:r w:rsidR="00445AA6">
      <w:rPr>
        <w:noProof/>
      </w:rPr>
      <w:t>1</w:t>
    </w:r>
    <w:r>
      <w:rPr>
        <w:noProof/>
      </w:rPr>
      <w:fldChar w:fldCharType="end"/>
    </w:r>
  </w:p>
  <w:p w:rsidR="00726A73" w:rsidRDefault="00726A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FAF" w:rsidRDefault="001D6FAF">
      <w:r>
        <w:separator/>
      </w:r>
    </w:p>
  </w:footnote>
  <w:footnote w:type="continuationSeparator" w:id="0">
    <w:p w:rsidR="001D6FAF" w:rsidRDefault="001D6F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A0E2E"/>
    <w:multiLevelType w:val="hybridMultilevel"/>
    <w:tmpl w:val="BEB48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DB55F17"/>
    <w:multiLevelType w:val="multilevel"/>
    <w:tmpl w:val="7D72FD84"/>
    <w:lvl w:ilvl="0">
      <w:start w:val="8"/>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26541868"/>
    <w:multiLevelType w:val="hybridMultilevel"/>
    <w:tmpl w:val="EC4A6B88"/>
    <w:lvl w:ilvl="0" w:tplc="08090005">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
    <w:nsid w:val="314F531B"/>
    <w:multiLevelType w:val="hybridMultilevel"/>
    <w:tmpl w:val="F740DFF8"/>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2B62084"/>
    <w:multiLevelType w:val="multilevel"/>
    <w:tmpl w:val="A754B97C"/>
    <w:lvl w:ilvl="0">
      <w:start w:val="2"/>
      <w:numFmt w:val="decimal"/>
      <w:lvlText w:val="%1"/>
      <w:lvlJc w:val="left"/>
      <w:pPr>
        <w:tabs>
          <w:tab w:val="num" w:pos="720"/>
        </w:tabs>
        <w:ind w:left="720" w:hanging="360"/>
      </w:pPr>
      <w:rPr>
        <w:rFonts w:cs="Times New Roman" w:hint="default"/>
        <w:b/>
      </w:rPr>
    </w:lvl>
    <w:lvl w:ilvl="1">
      <w:start w:val="1"/>
      <w:numFmt w:val="bullet"/>
      <w:lvlText w:val=""/>
      <w:lvlJc w:val="left"/>
      <w:pPr>
        <w:ind w:left="1440" w:hanging="720"/>
      </w:pPr>
      <w:rPr>
        <w:rFonts w:ascii="Symbol" w:hAnsi="Symbol" w:hint="default"/>
        <w:b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5">
    <w:nsid w:val="41743E55"/>
    <w:multiLevelType w:val="hybridMultilevel"/>
    <w:tmpl w:val="099CEB82"/>
    <w:lvl w:ilvl="0" w:tplc="08090003">
      <w:start w:val="1"/>
      <w:numFmt w:val="bullet"/>
      <w:lvlText w:val="o"/>
      <w:lvlJc w:val="left"/>
      <w:pPr>
        <w:ind w:left="1429" w:hanging="360"/>
      </w:pPr>
      <w:rPr>
        <w:rFonts w:ascii="Courier New" w:hAnsi="Courier New" w:cs="Courier New"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440C5458"/>
    <w:multiLevelType w:val="hybridMultilevel"/>
    <w:tmpl w:val="D3168B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nsid w:val="501C132B"/>
    <w:multiLevelType w:val="hybridMultilevel"/>
    <w:tmpl w:val="A75275E4"/>
    <w:lvl w:ilvl="0" w:tplc="230E506E">
      <w:start w:val="1"/>
      <w:numFmt w:val="decimal"/>
      <w:lvlText w:val="%1"/>
      <w:lvlJc w:val="left"/>
      <w:pPr>
        <w:ind w:left="720" w:hanging="360"/>
      </w:pPr>
      <w:rPr>
        <w:rFonts w:ascii="Arial" w:hAnsi="Arial" w:cs="Arial" w:hint="default"/>
        <w:b/>
        <w:sz w:val="24"/>
        <w:szCs w:val="24"/>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568D32D8"/>
    <w:multiLevelType w:val="hybridMultilevel"/>
    <w:tmpl w:val="6C0CAB1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nsid w:val="6D4421EF"/>
    <w:multiLevelType w:val="hybridMultilevel"/>
    <w:tmpl w:val="F0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9EF2311"/>
    <w:multiLevelType w:val="hybridMultilevel"/>
    <w:tmpl w:val="06A42DA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nsid w:val="7D8C3316"/>
    <w:multiLevelType w:val="hybridMultilevel"/>
    <w:tmpl w:val="3F4A7D9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4"/>
  </w:num>
  <w:num w:numId="2">
    <w:abstractNumId w:val="7"/>
  </w:num>
  <w:num w:numId="3">
    <w:abstractNumId w:val="1"/>
  </w:num>
  <w:num w:numId="4">
    <w:abstractNumId w:val="9"/>
  </w:num>
  <w:num w:numId="5">
    <w:abstractNumId w:val="0"/>
  </w:num>
  <w:num w:numId="6">
    <w:abstractNumId w:val="3"/>
  </w:num>
  <w:num w:numId="7">
    <w:abstractNumId w:val="10"/>
  </w:num>
  <w:num w:numId="8">
    <w:abstractNumId w:val="8"/>
  </w:num>
  <w:num w:numId="9">
    <w:abstractNumId w:val="5"/>
  </w:num>
  <w:num w:numId="10">
    <w:abstractNumId w:val="6"/>
  </w:num>
  <w:num w:numId="11">
    <w:abstractNumId w:val="2"/>
  </w:num>
  <w:num w:numId="12">
    <w:abstractNumId w:val="11"/>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hil Cox">
    <w15:presenceInfo w15:providerId="AD" w15:userId="S-1-5-21-2883076115-3040097393-2284842364-117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doNotHyphenateCaps/>
  <w:characterSpacingControl w:val="doNotCompress"/>
  <w:footnotePr>
    <w:footnote w:id="-1"/>
    <w:footnote w:id="0"/>
  </w:footnotePr>
  <w:endnotePr>
    <w:endnote w:id="-1"/>
    <w:endnote w:id="0"/>
  </w:endnotePr>
  <w:compat/>
  <w:rsids>
    <w:rsidRoot w:val="004D0513"/>
    <w:rsid w:val="00002B8A"/>
    <w:rsid w:val="00003C82"/>
    <w:rsid w:val="00003D2C"/>
    <w:rsid w:val="00004216"/>
    <w:rsid w:val="00004AF9"/>
    <w:rsid w:val="00004B00"/>
    <w:rsid w:val="00004E74"/>
    <w:rsid w:val="000055ED"/>
    <w:rsid w:val="0001146C"/>
    <w:rsid w:val="000114CE"/>
    <w:rsid w:val="00011A29"/>
    <w:rsid w:val="00013AB9"/>
    <w:rsid w:val="00014323"/>
    <w:rsid w:val="00016919"/>
    <w:rsid w:val="00016EF4"/>
    <w:rsid w:val="0001762F"/>
    <w:rsid w:val="0001773E"/>
    <w:rsid w:val="0002316F"/>
    <w:rsid w:val="000242A1"/>
    <w:rsid w:val="00024494"/>
    <w:rsid w:val="000267DB"/>
    <w:rsid w:val="00026A20"/>
    <w:rsid w:val="00030696"/>
    <w:rsid w:val="00031745"/>
    <w:rsid w:val="00033912"/>
    <w:rsid w:val="00036746"/>
    <w:rsid w:val="000369BB"/>
    <w:rsid w:val="00036A22"/>
    <w:rsid w:val="000371FB"/>
    <w:rsid w:val="00040BE1"/>
    <w:rsid w:val="00041184"/>
    <w:rsid w:val="00041962"/>
    <w:rsid w:val="0004258E"/>
    <w:rsid w:val="00042631"/>
    <w:rsid w:val="00042EA1"/>
    <w:rsid w:val="00043B50"/>
    <w:rsid w:val="00044033"/>
    <w:rsid w:val="000449B6"/>
    <w:rsid w:val="00044AD3"/>
    <w:rsid w:val="00044F10"/>
    <w:rsid w:val="00044F80"/>
    <w:rsid w:val="0004602D"/>
    <w:rsid w:val="00046DF7"/>
    <w:rsid w:val="00047DD2"/>
    <w:rsid w:val="00052253"/>
    <w:rsid w:val="00052622"/>
    <w:rsid w:val="00053491"/>
    <w:rsid w:val="000545CC"/>
    <w:rsid w:val="000546F6"/>
    <w:rsid w:val="0006080F"/>
    <w:rsid w:val="000616E1"/>
    <w:rsid w:val="00061A12"/>
    <w:rsid w:val="00061DBB"/>
    <w:rsid w:val="000624A7"/>
    <w:rsid w:val="00063013"/>
    <w:rsid w:val="00063101"/>
    <w:rsid w:val="0006363A"/>
    <w:rsid w:val="00064D0A"/>
    <w:rsid w:val="00064D14"/>
    <w:rsid w:val="00065895"/>
    <w:rsid w:val="00065BCF"/>
    <w:rsid w:val="00065D79"/>
    <w:rsid w:val="000670D4"/>
    <w:rsid w:val="00067651"/>
    <w:rsid w:val="000704F4"/>
    <w:rsid w:val="00072343"/>
    <w:rsid w:val="00072C1C"/>
    <w:rsid w:val="000738EE"/>
    <w:rsid w:val="000772FE"/>
    <w:rsid w:val="00077B0F"/>
    <w:rsid w:val="00080142"/>
    <w:rsid w:val="0008042D"/>
    <w:rsid w:val="00080EDF"/>
    <w:rsid w:val="00081468"/>
    <w:rsid w:val="00082FC9"/>
    <w:rsid w:val="000835FC"/>
    <w:rsid w:val="0008513A"/>
    <w:rsid w:val="00086145"/>
    <w:rsid w:val="000867D4"/>
    <w:rsid w:val="000870D7"/>
    <w:rsid w:val="000908BB"/>
    <w:rsid w:val="00091360"/>
    <w:rsid w:val="00091FC0"/>
    <w:rsid w:val="0009250D"/>
    <w:rsid w:val="00092AB8"/>
    <w:rsid w:val="000935E2"/>
    <w:rsid w:val="00093DD4"/>
    <w:rsid w:val="00095643"/>
    <w:rsid w:val="00096136"/>
    <w:rsid w:val="0009734E"/>
    <w:rsid w:val="000A313B"/>
    <w:rsid w:val="000A7114"/>
    <w:rsid w:val="000B2114"/>
    <w:rsid w:val="000B211A"/>
    <w:rsid w:val="000B2879"/>
    <w:rsid w:val="000B41E9"/>
    <w:rsid w:val="000B56A8"/>
    <w:rsid w:val="000B79C8"/>
    <w:rsid w:val="000C01EA"/>
    <w:rsid w:val="000C088F"/>
    <w:rsid w:val="000C09B2"/>
    <w:rsid w:val="000C12B7"/>
    <w:rsid w:val="000C2BBC"/>
    <w:rsid w:val="000C31C1"/>
    <w:rsid w:val="000C368B"/>
    <w:rsid w:val="000C3E37"/>
    <w:rsid w:val="000C4E6A"/>
    <w:rsid w:val="000C6290"/>
    <w:rsid w:val="000C6DEF"/>
    <w:rsid w:val="000D047B"/>
    <w:rsid w:val="000D0587"/>
    <w:rsid w:val="000D09FC"/>
    <w:rsid w:val="000D0ED7"/>
    <w:rsid w:val="000D2602"/>
    <w:rsid w:val="000D3C83"/>
    <w:rsid w:val="000D3ED8"/>
    <w:rsid w:val="000D508B"/>
    <w:rsid w:val="000D6BB1"/>
    <w:rsid w:val="000D7708"/>
    <w:rsid w:val="000D7719"/>
    <w:rsid w:val="000D78DA"/>
    <w:rsid w:val="000E00A2"/>
    <w:rsid w:val="000E0188"/>
    <w:rsid w:val="000E1821"/>
    <w:rsid w:val="000E277F"/>
    <w:rsid w:val="000E2C9B"/>
    <w:rsid w:val="000E3185"/>
    <w:rsid w:val="000E334B"/>
    <w:rsid w:val="000E3774"/>
    <w:rsid w:val="000E3820"/>
    <w:rsid w:val="000E3DFF"/>
    <w:rsid w:val="000E41D2"/>
    <w:rsid w:val="000E4A4A"/>
    <w:rsid w:val="000E4AA9"/>
    <w:rsid w:val="000E4E37"/>
    <w:rsid w:val="000E515A"/>
    <w:rsid w:val="000E5401"/>
    <w:rsid w:val="000E61CF"/>
    <w:rsid w:val="000E77D1"/>
    <w:rsid w:val="000E79D3"/>
    <w:rsid w:val="000F000E"/>
    <w:rsid w:val="000F242F"/>
    <w:rsid w:val="000F5A58"/>
    <w:rsid w:val="000F5BD2"/>
    <w:rsid w:val="000F613B"/>
    <w:rsid w:val="000F64B5"/>
    <w:rsid w:val="00100282"/>
    <w:rsid w:val="0010046E"/>
    <w:rsid w:val="001013EA"/>
    <w:rsid w:val="0010167C"/>
    <w:rsid w:val="00105439"/>
    <w:rsid w:val="00105E5F"/>
    <w:rsid w:val="001068EC"/>
    <w:rsid w:val="0010782E"/>
    <w:rsid w:val="00107B7C"/>
    <w:rsid w:val="00107F08"/>
    <w:rsid w:val="00110109"/>
    <w:rsid w:val="0011143B"/>
    <w:rsid w:val="00111F38"/>
    <w:rsid w:val="00113341"/>
    <w:rsid w:val="00113823"/>
    <w:rsid w:val="0011382B"/>
    <w:rsid w:val="0011663A"/>
    <w:rsid w:val="00116BC0"/>
    <w:rsid w:val="00120692"/>
    <w:rsid w:val="00121725"/>
    <w:rsid w:val="00122DFB"/>
    <w:rsid w:val="00122F87"/>
    <w:rsid w:val="00124A39"/>
    <w:rsid w:val="0012600B"/>
    <w:rsid w:val="00126333"/>
    <w:rsid w:val="0012713E"/>
    <w:rsid w:val="0012727E"/>
    <w:rsid w:val="00127296"/>
    <w:rsid w:val="00127684"/>
    <w:rsid w:val="00127DE6"/>
    <w:rsid w:val="00130339"/>
    <w:rsid w:val="0013122A"/>
    <w:rsid w:val="001316C3"/>
    <w:rsid w:val="001319E6"/>
    <w:rsid w:val="00131C5D"/>
    <w:rsid w:val="0013262F"/>
    <w:rsid w:val="00132B5D"/>
    <w:rsid w:val="00133E4B"/>
    <w:rsid w:val="00134C72"/>
    <w:rsid w:val="00137E80"/>
    <w:rsid w:val="001401FD"/>
    <w:rsid w:val="00140804"/>
    <w:rsid w:val="00140F5D"/>
    <w:rsid w:val="00140F8C"/>
    <w:rsid w:val="001414D9"/>
    <w:rsid w:val="00141BB6"/>
    <w:rsid w:val="0014254A"/>
    <w:rsid w:val="00142874"/>
    <w:rsid w:val="0014312E"/>
    <w:rsid w:val="0014353E"/>
    <w:rsid w:val="00143716"/>
    <w:rsid w:val="0014379D"/>
    <w:rsid w:val="001437DD"/>
    <w:rsid w:val="001441F5"/>
    <w:rsid w:val="00144AEA"/>
    <w:rsid w:val="00144E80"/>
    <w:rsid w:val="0014608A"/>
    <w:rsid w:val="00146487"/>
    <w:rsid w:val="001476EA"/>
    <w:rsid w:val="00147D16"/>
    <w:rsid w:val="00147F08"/>
    <w:rsid w:val="0015089E"/>
    <w:rsid w:val="001517F7"/>
    <w:rsid w:val="00151AE0"/>
    <w:rsid w:val="00152C39"/>
    <w:rsid w:val="0015359F"/>
    <w:rsid w:val="0015369D"/>
    <w:rsid w:val="0015394F"/>
    <w:rsid w:val="00153D21"/>
    <w:rsid w:val="00155F4F"/>
    <w:rsid w:val="00155FAF"/>
    <w:rsid w:val="001574D8"/>
    <w:rsid w:val="00157B79"/>
    <w:rsid w:val="00161797"/>
    <w:rsid w:val="00162334"/>
    <w:rsid w:val="0016367E"/>
    <w:rsid w:val="00164949"/>
    <w:rsid w:val="00164F5D"/>
    <w:rsid w:val="00165301"/>
    <w:rsid w:val="00165587"/>
    <w:rsid w:val="00165C92"/>
    <w:rsid w:val="001662CB"/>
    <w:rsid w:val="001668A3"/>
    <w:rsid w:val="001674CF"/>
    <w:rsid w:val="00170359"/>
    <w:rsid w:val="00171464"/>
    <w:rsid w:val="00171C22"/>
    <w:rsid w:val="001722DE"/>
    <w:rsid w:val="00172D6A"/>
    <w:rsid w:val="001743CE"/>
    <w:rsid w:val="0017472E"/>
    <w:rsid w:val="001759AF"/>
    <w:rsid w:val="00176768"/>
    <w:rsid w:val="00176B4E"/>
    <w:rsid w:val="00177D1C"/>
    <w:rsid w:val="00177DD5"/>
    <w:rsid w:val="00180D92"/>
    <w:rsid w:val="001817BE"/>
    <w:rsid w:val="00181E69"/>
    <w:rsid w:val="00182E68"/>
    <w:rsid w:val="00182EA2"/>
    <w:rsid w:val="001833A7"/>
    <w:rsid w:val="00183BC9"/>
    <w:rsid w:val="00183D0D"/>
    <w:rsid w:val="00184456"/>
    <w:rsid w:val="001849DE"/>
    <w:rsid w:val="00186D04"/>
    <w:rsid w:val="00186DA7"/>
    <w:rsid w:val="00187B26"/>
    <w:rsid w:val="00190AA6"/>
    <w:rsid w:val="00191501"/>
    <w:rsid w:val="00191DD7"/>
    <w:rsid w:val="001921AE"/>
    <w:rsid w:val="00192E2F"/>
    <w:rsid w:val="0019308A"/>
    <w:rsid w:val="00193739"/>
    <w:rsid w:val="00194C7F"/>
    <w:rsid w:val="001951C9"/>
    <w:rsid w:val="00195809"/>
    <w:rsid w:val="00195E37"/>
    <w:rsid w:val="00196076"/>
    <w:rsid w:val="001977D7"/>
    <w:rsid w:val="00197A22"/>
    <w:rsid w:val="001A0E0F"/>
    <w:rsid w:val="001A148E"/>
    <w:rsid w:val="001A1879"/>
    <w:rsid w:val="001A1A4A"/>
    <w:rsid w:val="001A1F3F"/>
    <w:rsid w:val="001A3108"/>
    <w:rsid w:val="001A38E0"/>
    <w:rsid w:val="001A452E"/>
    <w:rsid w:val="001A49A4"/>
    <w:rsid w:val="001A5203"/>
    <w:rsid w:val="001A5509"/>
    <w:rsid w:val="001A7972"/>
    <w:rsid w:val="001A7FFB"/>
    <w:rsid w:val="001B0501"/>
    <w:rsid w:val="001B0637"/>
    <w:rsid w:val="001B0A3D"/>
    <w:rsid w:val="001B21BA"/>
    <w:rsid w:val="001B21DF"/>
    <w:rsid w:val="001B27DB"/>
    <w:rsid w:val="001B2B40"/>
    <w:rsid w:val="001B2F22"/>
    <w:rsid w:val="001B3542"/>
    <w:rsid w:val="001B48A3"/>
    <w:rsid w:val="001B5BFA"/>
    <w:rsid w:val="001B7654"/>
    <w:rsid w:val="001B7A2C"/>
    <w:rsid w:val="001C1328"/>
    <w:rsid w:val="001C1827"/>
    <w:rsid w:val="001C38BE"/>
    <w:rsid w:val="001C3E4A"/>
    <w:rsid w:val="001C4642"/>
    <w:rsid w:val="001C6B9F"/>
    <w:rsid w:val="001C78BF"/>
    <w:rsid w:val="001D0272"/>
    <w:rsid w:val="001D0F7B"/>
    <w:rsid w:val="001D119C"/>
    <w:rsid w:val="001D391F"/>
    <w:rsid w:val="001D3926"/>
    <w:rsid w:val="001D4112"/>
    <w:rsid w:val="001D4468"/>
    <w:rsid w:val="001D46C2"/>
    <w:rsid w:val="001D4715"/>
    <w:rsid w:val="001D4D63"/>
    <w:rsid w:val="001D6FAF"/>
    <w:rsid w:val="001D7037"/>
    <w:rsid w:val="001D7EB7"/>
    <w:rsid w:val="001E173D"/>
    <w:rsid w:val="001E3EE9"/>
    <w:rsid w:val="001E4B4F"/>
    <w:rsid w:val="001E58CC"/>
    <w:rsid w:val="001E5C67"/>
    <w:rsid w:val="001E6D3E"/>
    <w:rsid w:val="001E73A3"/>
    <w:rsid w:val="001F0697"/>
    <w:rsid w:val="001F0F23"/>
    <w:rsid w:val="001F2359"/>
    <w:rsid w:val="001F2D0A"/>
    <w:rsid w:val="001F35E9"/>
    <w:rsid w:val="001F382B"/>
    <w:rsid w:val="001F3B5D"/>
    <w:rsid w:val="001F3EAC"/>
    <w:rsid w:val="001F4863"/>
    <w:rsid w:val="001F4FB4"/>
    <w:rsid w:val="001F53E1"/>
    <w:rsid w:val="001F62A4"/>
    <w:rsid w:val="001F6727"/>
    <w:rsid w:val="002005D6"/>
    <w:rsid w:val="00200648"/>
    <w:rsid w:val="0020082C"/>
    <w:rsid w:val="00200F33"/>
    <w:rsid w:val="00202BE1"/>
    <w:rsid w:val="00202CBE"/>
    <w:rsid w:val="00203CF7"/>
    <w:rsid w:val="00204217"/>
    <w:rsid w:val="0020468C"/>
    <w:rsid w:val="00205466"/>
    <w:rsid w:val="002057C4"/>
    <w:rsid w:val="00205AC3"/>
    <w:rsid w:val="00206539"/>
    <w:rsid w:val="0020674E"/>
    <w:rsid w:val="002070B4"/>
    <w:rsid w:val="00207195"/>
    <w:rsid w:val="00207349"/>
    <w:rsid w:val="00207EF0"/>
    <w:rsid w:val="002106CD"/>
    <w:rsid w:val="00210A01"/>
    <w:rsid w:val="0021107E"/>
    <w:rsid w:val="00211BBE"/>
    <w:rsid w:val="00211E16"/>
    <w:rsid w:val="00214CC6"/>
    <w:rsid w:val="00215193"/>
    <w:rsid w:val="0021562B"/>
    <w:rsid w:val="00215873"/>
    <w:rsid w:val="00215BD2"/>
    <w:rsid w:val="00217F8C"/>
    <w:rsid w:val="0022056B"/>
    <w:rsid w:val="00220749"/>
    <w:rsid w:val="00221FB4"/>
    <w:rsid w:val="00222C73"/>
    <w:rsid w:val="002237E6"/>
    <w:rsid w:val="00223C4A"/>
    <w:rsid w:val="0022496C"/>
    <w:rsid w:val="00225E69"/>
    <w:rsid w:val="00225FCA"/>
    <w:rsid w:val="002313EB"/>
    <w:rsid w:val="002324B5"/>
    <w:rsid w:val="002339D4"/>
    <w:rsid w:val="00233DC8"/>
    <w:rsid w:val="0023519A"/>
    <w:rsid w:val="00235364"/>
    <w:rsid w:val="00236992"/>
    <w:rsid w:val="00237B28"/>
    <w:rsid w:val="00237ED3"/>
    <w:rsid w:val="00237F4E"/>
    <w:rsid w:val="00240640"/>
    <w:rsid w:val="00240F51"/>
    <w:rsid w:val="00241069"/>
    <w:rsid w:val="002416D1"/>
    <w:rsid w:val="002416D9"/>
    <w:rsid w:val="00242762"/>
    <w:rsid w:val="00242DA0"/>
    <w:rsid w:val="00243CB9"/>
    <w:rsid w:val="00244A4A"/>
    <w:rsid w:val="00245B24"/>
    <w:rsid w:val="002464EF"/>
    <w:rsid w:val="002500B4"/>
    <w:rsid w:val="00250779"/>
    <w:rsid w:val="0025170D"/>
    <w:rsid w:val="0025199F"/>
    <w:rsid w:val="00252B6C"/>
    <w:rsid w:val="00252F0F"/>
    <w:rsid w:val="00255791"/>
    <w:rsid w:val="00256968"/>
    <w:rsid w:val="00257B7F"/>
    <w:rsid w:val="00257DED"/>
    <w:rsid w:val="002606EB"/>
    <w:rsid w:val="002619E6"/>
    <w:rsid w:val="002628CE"/>
    <w:rsid w:val="00263D5E"/>
    <w:rsid w:val="00264313"/>
    <w:rsid w:val="0026464B"/>
    <w:rsid w:val="0026535E"/>
    <w:rsid w:val="00266B6F"/>
    <w:rsid w:val="00267B41"/>
    <w:rsid w:val="00270E82"/>
    <w:rsid w:val="002715AD"/>
    <w:rsid w:val="00272D20"/>
    <w:rsid w:val="002732D6"/>
    <w:rsid w:val="00273788"/>
    <w:rsid w:val="00274DC1"/>
    <w:rsid w:val="00275199"/>
    <w:rsid w:val="00281819"/>
    <w:rsid w:val="0028228D"/>
    <w:rsid w:val="00282BFC"/>
    <w:rsid w:val="002833AB"/>
    <w:rsid w:val="00283A61"/>
    <w:rsid w:val="0028458F"/>
    <w:rsid w:val="002852E3"/>
    <w:rsid w:val="0028583F"/>
    <w:rsid w:val="002868AB"/>
    <w:rsid w:val="002878DB"/>
    <w:rsid w:val="00290C5E"/>
    <w:rsid w:val="00291056"/>
    <w:rsid w:val="0029156B"/>
    <w:rsid w:val="002922FD"/>
    <w:rsid w:val="0029232B"/>
    <w:rsid w:val="00294C11"/>
    <w:rsid w:val="002962DF"/>
    <w:rsid w:val="002965F4"/>
    <w:rsid w:val="00296E5A"/>
    <w:rsid w:val="0029701D"/>
    <w:rsid w:val="002A09C2"/>
    <w:rsid w:val="002A1653"/>
    <w:rsid w:val="002A1DE8"/>
    <w:rsid w:val="002A1E30"/>
    <w:rsid w:val="002A1E9D"/>
    <w:rsid w:val="002A2CC1"/>
    <w:rsid w:val="002A30EE"/>
    <w:rsid w:val="002A40C9"/>
    <w:rsid w:val="002A4400"/>
    <w:rsid w:val="002A48EA"/>
    <w:rsid w:val="002A58C2"/>
    <w:rsid w:val="002A60C5"/>
    <w:rsid w:val="002A616A"/>
    <w:rsid w:val="002A6261"/>
    <w:rsid w:val="002A72D1"/>
    <w:rsid w:val="002B013D"/>
    <w:rsid w:val="002B1A6C"/>
    <w:rsid w:val="002B253D"/>
    <w:rsid w:val="002B40C3"/>
    <w:rsid w:val="002B66AF"/>
    <w:rsid w:val="002C095D"/>
    <w:rsid w:val="002C2268"/>
    <w:rsid w:val="002C37B0"/>
    <w:rsid w:val="002C5CA8"/>
    <w:rsid w:val="002C657F"/>
    <w:rsid w:val="002C7A80"/>
    <w:rsid w:val="002D1DA3"/>
    <w:rsid w:val="002D2AA0"/>
    <w:rsid w:val="002D3BC6"/>
    <w:rsid w:val="002D43DA"/>
    <w:rsid w:val="002D4D3A"/>
    <w:rsid w:val="002D507D"/>
    <w:rsid w:val="002D6DE0"/>
    <w:rsid w:val="002E0D65"/>
    <w:rsid w:val="002E18EF"/>
    <w:rsid w:val="002E2370"/>
    <w:rsid w:val="002E33D1"/>
    <w:rsid w:val="002E402E"/>
    <w:rsid w:val="002E41B3"/>
    <w:rsid w:val="002E5FAB"/>
    <w:rsid w:val="002E5FC9"/>
    <w:rsid w:val="002E69E6"/>
    <w:rsid w:val="002E7694"/>
    <w:rsid w:val="002E7C26"/>
    <w:rsid w:val="002E7FBF"/>
    <w:rsid w:val="002F14F6"/>
    <w:rsid w:val="002F2657"/>
    <w:rsid w:val="002F27D2"/>
    <w:rsid w:val="002F2C80"/>
    <w:rsid w:val="002F2CB2"/>
    <w:rsid w:val="002F34A3"/>
    <w:rsid w:val="002F3558"/>
    <w:rsid w:val="002F3774"/>
    <w:rsid w:val="002F4476"/>
    <w:rsid w:val="002F4DCC"/>
    <w:rsid w:val="002F5061"/>
    <w:rsid w:val="002F633B"/>
    <w:rsid w:val="002F6E72"/>
    <w:rsid w:val="002F744F"/>
    <w:rsid w:val="002F7A9F"/>
    <w:rsid w:val="0030190A"/>
    <w:rsid w:val="00301F70"/>
    <w:rsid w:val="003021F2"/>
    <w:rsid w:val="00304679"/>
    <w:rsid w:val="0030507B"/>
    <w:rsid w:val="003054B9"/>
    <w:rsid w:val="0030592F"/>
    <w:rsid w:val="00305A3F"/>
    <w:rsid w:val="00306129"/>
    <w:rsid w:val="00306BA5"/>
    <w:rsid w:val="00307DB4"/>
    <w:rsid w:val="003104B1"/>
    <w:rsid w:val="00310A43"/>
    <w:rsid w:val="0031101B"/>
    <w:rsid w:val="00312597"/>
    <w:rsid w:val="0031481D"/>
    <w:rsid w:val="00315882"/>
    <w:rsid w:val="00315D0B"/>
    <w:rsid w:val="00315DEC"/>
    <w:rsid w:val="003164CF"/>
    <w:rsid w:val="0031705E"/>
    <w:rsid w:val="0031772F"/>
    <w:rsid w:val="00320EEB"/>
    <w:rsid w:val="0032130B"/>
    <w:rsid w:val="003257D1"/>
    <w:rsid w:val="0032591D"/>
    <w:rsid w:val="003260DB"/>
    <w:rsid w:val="00327441"/>
    <w:rsid w:val="00330129"/>
    <w:rsid w:val="00331D44"/>
    <w:rsid w:val="003320DB"/>
    <w:rsid w:val="003324A9"/>
    <w:rsid w:val="0033300F"/>
    <w:rsid w:val="00333387"/>
    <w:rsid w:val="0033455E"/>
    <w:rsid w:val="00334C01"/>
    <w:rsid w:val="00335E5C"/>
    <w:rsid w:val="003364F4"/>
    <w:rsid w:val="00337692"/>
    <w:rsid w:val="003377F7"/>
    <w:rsid w:val="003407A3"/>
    <w:rsid w:val="00340C08"/>
    <w:rsid w:val="00341116"/>
    <w:rsid w:val="003425E4"/>
    <w:rsid w:val="003427AE"/>
    <w:rsid w:val="003433BD"/>
    <w:rsid w:val="00345062"/>
    <w:rsid w:val="00345CE6"/>
    <w:rsid w:val="00350554"/>
    <w:rsid w:val="003509CC"/>
    <w:rsid w:val="003514B1"/>
    <w:rsid w:val="003517F3"/>
    <w:rsid w:val="0035492C"/>
    <w:rsid w:val="0035636A"/>
    <w:rsid w:val="00356D65"/>
    <w:rsid w:val="0035700C"/>
    <w:rsid w:val="00360425"/>
    <w:rsid w:val="0036068A"/>
    <w:rsid w:val="0036092F"/>
    <w:rsid w:val="00360DE3"/>
    <w:rsid w:val="0036235E"/>
    <w:rsid w:val="00362B61"/>
    <w:rsid w:val="0036327C"/>
    <w:rsid w:val="00363BC3"/>
    <w:rsid w:val="0036510E"/>
    <w:rsid w:val="003660EA"/>
    <w:rsid w:val="0036749C"/>
    <w:rsid w:val="003676E0"/>
    <w:rsid w:val="00370082"/>
    <w:rsid w:val="00371F13"/>
    <w:rsid w:val="00372755"/>
    <w:rsid w:val="003735F3"/>
    <w:rsid w:val="00373A9D"/>
    <w:rsid w:val="00375F15"/>
    <w:rsid w:val="0037653B"/>
    <w:rsid w:val="00376A62"/>
    <w:rsid w:val="00377309"/>
    <w:rsid w:val="0037798C"/>
    <w:rsid w:val="00377A35"/>
    <w:rsid w:val="00377A6E"/>
    <w:rsid w:val="00377CEB"/>
    <w:rsid w:val="00380E73"/>
    <w:rsid w:val="00381223"/>
    <w:rsid w:val="003832E5"/>
    <w:rsid w:val="00384FEE"/>
    <w:rsid w:val="003853BF"/>
    <w:rsid w:val="003857E3"/>
    <w:rsid w:val="00385811"/>
    <w:rsid w:val="00385941"/>
    <w:rsid w:val="00386C7C"/>
    <w:rsid w:val="003872D9"/>
    <w:rsid w:val="00387636"/>
    <w:rsid w:val="003877C9"/>
    <w:rsid w:val="00387B3E"/>
    <w:rsid w:val="00387EFC"/>
    <w:rsid w:val="003902EB"/>
    <w:rsid w:val="00390C87"/>
    <w:rsid w:val="00391B0A"/>
    <w:rsid w:val="0039239D"/>
    <w:rsid w:val="00392927"/>
    <w:rsid w:val="0039298C"/>
    <w:rsid w:val="00394230"/>
    <w:rsid w:val="003950A8"/>
    <w:rsid w:val="00395CA1"/>
    <w:rsid w:val="00396305"/>
    <w:rsid w:val="00396B12"/>
    <w:rsid w:val="00396DE0"/>
    <w:rsid w:val="00397622"/>
    <w:rsid w:val="003A1841"/>
    <w:rsid w:val="003A18A0"/>
    <w:rsid w:val="003A2573"/>
    <w:rsid w:val="003A2A71"/>
    <w:rsid w:val="003A2DDF"/>
    <w:rsid w:val="003A31E3"/>
    <w:rsid w:val="003A3224"/>
    <w:rsid w:val="003A335B"/>
    <w:rsid w:val="003A3D3D"/>
    <w:rsid w:val="003A4EE4"/>
    <w:rsid w:val="003A6986"/>
    <w:rsid w:val="003B1A88"/>
    <w:rsid w:val="003B1E75"/>
    <w:rsid w:val="003B302D"/>
    <w:rsid w:val="003B341F"/>
    <w:rsid w:val="003B357F"/>
    <w:rsid w:val="003B3B96"/>
    <w:rsid w:val="003B3F0D"/>
    <w:rsid w:val="003B44CB"/>
    <w:rsid w:val="003B4AC5"/>
    <w:rsid w:val="003B5138"/>
    <w:rsid w:val="003B542E"/>
    <w:rsid w:val="003B6B79"/>
    <w:rsid w:val="003B7478"/>
    <w:rsid w:val="003B755A"/>
    <w:rsid w:val="003B7F15"/>
    <w:rsid w:val="003C08DC"/>
    <w:rsid w:val="003C09E6"/>
    <w:rsid w:val="003C16E3"/>
    <w:rsid w:val="003C18C2"/>
    <w:rsid w:val="003C22EC"/>
    <w:rsid w:val="003C4E9A"/>
    <w:rsid w:val="003C5202"/>
    <w:rsid w:val="003C5793"/>
    <w:rsid w:val="003C65B9"/>
    <w:rsid w:val="003D29F0"/>
    <w:rsid w:val="003D3023"/>
    <w:rsid w:val="003D31A5"/>
    <w:rsid w:val="003D34D2"/>
    <w:rsid w:val="003D4FD3"/>
    <w:rsid w:val="003D599E"/>
    <w:rsid w:val="003D5C05"/>
    <w:rsid w:val="003D6B43"/>
    <w:rsid w:val="003E0743"/>
    <w:rsid w:val="003E098B"/>
    <w:rsid w:val="003E17C9"/>
    <w:rsid w:val="003E211E"/>
    <w:rsid w:val="003E2180"/>
    <w:rsid w:val="003E258E"/>
    <w:rsid w:val="003E54CD"/>
    <w:rsid w:val="003E6099"/>
    <w:rsid w:val="003E670F"/>
    <w:rsid w:val="003E75DC"/>
    <w:rsid w:val="003E7809"/>
    <w:rsid w:val="003F25B5"/>
    <w:rsid w:val="003F2787"/>
    <w:rsid w:val="003F2979"/>
    <w:rsid w:val="003F3B1B"/>
    <w:rsid w:val="003F3B35"/>
    <w:rsid w:val="003F5379"/>
    <w:rsid w:val="003F63B3"/>
    <w:rsid w:val="003F67BB"/>
    <w:rsid w:val="003F6B45"/>
    <w:rsid w:val="003F7A49"/>
    <w:rsid w:val="003F7E4F"/>
    <w:rsid w:val="00402FA8"/>
    <w:rsid w:val="00404668"/>
    <w:rsid w:val="00404884"/>
    <w:rsid w:val="00405940"/>
    <w:rsid w:val="00407BD6"/>
    <w:rsid w:val="00410BF4"/>
    <w:rsid w:val="00411CE0"/>
    <w:rsid w:val="004124C6"/>
    <w:rsid w:val="00412A61"/>
    <w:rsid w:val="00412BEE"/>
    <w:rsid w:val="004135D4"/>
    <w:rsid w:val="00414145"/>
    <w:rsid w:val="00414147"/>
    <w:rsid w:val="0041576D"/>
    <w:rsid w:val="004158A4"/>
    <w:rsid w:val="00416C1D"/>
    <w:rsid w:val="00417EAF"/>
    <w:rsid w:val="00421E1B"/>
    <w:rsid w:val="0042364A"/>
    <w:rsid w:val="00425BD8"/>
    <w:rsid w:val="004267BC"/>
    <w:rsid w:val="00426B27"/>
    <w:rsid w:val="00427556"/>
    <w:rsid w:val="00427AC8"/>
    <w:rsid w:val="00427D07"/>
    <w:rsid w:val="0043188A"/>
    <w:rsid w:val="00431CAD"/>
    <w:rsid w:val="00431CF8"/>
    <w:rsid w:val="00432348"/>
    <w:rsid w:val="00434729"/>
    <w:rsid w:val="00435F8F"/>
    <w:rsid w:val="004365A7"/>
    <w:rsid w:val="004368AB"/>
    <w:rsid w:val="00436A88"/>
    <w:rsid w:val="00436DA1"/>
    <w:rsid w:val="00437197"/>
    <w:rsid w:val="004376D3"/>
    <w:rsid w:val="00443089"/>
    <w:rsid w:val="00445AA6"/>
    <w:rsid w:val="00445D20"/>
    <w:rsid w:val="00446C3D"/>
    <w:rsid w:val="0044714B"/>
    <w:rsid w:val="004525C5"/>
    <w:rsid w:val="00452D5F"/>
    <w:rsid w:val="00453C7A"/>
    <w:rsid w:val="0045449A"/>
    <w:rsid w:val="0045578B"/>
    <w:rsid w:val="004614EB"/>
    <w:rsid w:val="004616D1"/>
    <w:rsid w:val="0046414F"/>
    <w:rsid w:val="00464878"/>
    <w:rsid w:val="00465466"/>
    <w:rsid w:val="004657F9"/>
    <w:rsid w:val="00465B75"/>
    <w:rsid w:val="00465F93"/>
    <w:rsid w:val="004723EC"/>
    <w:rsid w:val="00472879"/>
    <w:rsid w:val="0047306A"/>
    <w:rsid w:val="00474B1D"/>
    <w:rsid w:val="00474CB0"/>
    <w:rsid w:val="00476674"/>
    <w:rsid w:val="004768FC"/>
    <w:rsid w:val="00477569"/>
    <w:rsid w:val="004801DE"/>
    <w:rsid w:val="004806FF"/>
    <w:rsid w:val="00481843"/>
    <w:rsid w:val="00482EC1"/>
    <w:rsid w:val="00484D5C"/>
    <w:rsid w:val="00485542"/>
    <w:rsid w:val="00485B65"/>
    <w:rsid w:val="00486054"/>
    <w:rsid w:val="00486539"/>
    <w:rsid w:val="004916DA"/>
    <w:rsid w:val="00491D7D"/>
    <w:rsid w:val="00494E0E"/>
    <w:rsid w:val="00496D10"/>
    <w:rsid w:val="00496E30"/>
    <w:rsid w:val="004A13B5"/>
    <w:rsid w:val="004A1FF0"/>
    <w:rsid w:val="004A2869"/>
    <w:rsid w:val="004A33FA"/>
    <w:rsid w:val="004A3891"/>
    <w:rsid w:val="004A3A2E"/>
    <w:rsid w:val="004A3DDD"/>
    <w:rsid w:val="004A4BAC"/>
    <w:rsid w:val="004A4D1A"/>
    <w:rsid w:val="004A52FF"/>
    <w:rsid w:val="004A5859"/>
    <w:rsid w:val="004B05E1"/>
    <w:rsid w:val="004B2AB7"/>
    <w:rsid w:val="004B339A"/>
    <w:rsid w:val="004B38F2"/>
    <w:rsid w:val="004B53BE"/>
    <w:rsid w:val="004B62B1"/>
    <w:rsid w:val="004B67A8"/>
    <w:rsid w:val="004B7034"/>
    <w:rsid w:val="004B7640"/>
    <w:rsid w:val="004B7954"/>
    <w:rsid w:val="004C0C65"/>
    <w:rsid w:val="004C17C4"/>
    <w:rsid w:val="004C198D"/>
    <w:rsid w:val="004C1C76"/>
    <w:rsid w:val="004C2D1C"/>
    <w:rsid w:val="004C38E1"/>
    <w:rsid w:val="004C4306"/>
    <w:rsid w:val="004C447D"/>
    <w:rsid w:val="004C4951"/>
    <w:rsid w:val="004C4C9F"/>
    <w:rsid w:val="004C5335"/>
    <w:rsid w:val="004C6859"/>
    <w:rsid w:val="004D0513"/>
    <w:rsid w:val="004D0BF6"/>
    <w:rsid w:val="004D187F"/>
    <w:rsid w:val="004D1A7F"/>
    <w:rsid w:val="004D1BF1"/>
    <w:rsid w:val="004D2091"/>
    <w:rsid w:val="004D37F3"/>
    <w:rsid w:val="004D38E4"/>
    <w:rsid w:val="004D6414"/>
    <w:rsid w:val="004D754C"/>
    <w:rsid w:val="004D75B7"/>
    <w:rsid w:val="004E2D8D"/>
    <w:rsid w:val="004E38B0"/>
    <w:rsid w:val="004E48AE"/>
    <w:rsid w:val="004E5CA9"/>
    <w:rsid w:val="004E5FAC"/>
    <w:rsid w:val="004E6603"/>
    <w:rsid w:val="004E66AA"/>
    <w:rsid w:val="004E6854"/>
    <w:rsid w:val="004E6B22"/>
    <w:rsid w:val="004E6B8E"/>
    <w:rsid w:val="004E71BF"/>
    <w:rsid w:val="004E795D"/>
    <w:rsid w:val="004E798E"/>
    <w:rsid w:val="004F0CE5"/>
    <w:rsid w:val="004F1A88"/>
    <w:rsid w:val="004F1FB5"/>
    <w:rsid w:val="004F22B3"/>
    <w:rsid w:val="004F3189"/>
    <w:rsid w:val="004F39DC"/>
    <w:rsid w:val="004F4910"/>
    <w:rsid w:val="004F596A"/>
    <w:rsid w:val="004F7CE7"/>
    <w:rsid w:val="0050045D"/>
    <w:rsid w:val="00501388"/>
    <w:rsid w:val="00501517"/>
    <w:rsid w:val="00501814"/>
    <w:rsid w:val="0050246E"/>
    <w:rsid w:val="00502636"/>
    <w:rsid w:val="00502C5F"/>
    <w:rsid w:val="005030D0"/>
    <w:rsid w:val="00504935"/>
    <w:rsid w:val="00504EEA"/>
    <w:rsid w:val="00505759"/>
    <w:rsid w:val="00507C8F"/>
    <w:rsid w:val="00507C97"/>
    <w:rsid w:val="00510AC2"/>
    <w:rsid w:val="005111B9"/>
    <w:rsid w:val="00511A45"/>
    <w:rsid w:val="00511DFB"/>
    <w:rsid w:val="00512E19"/>
    <w:rsid w:val="00513011"/>
    <w:rsid w:val="00516296"/>
    <w:rsid w:val="005168EA"/>
    <w:rsid w:val="00516992"/>
    <w:rsid w:val="00517708"/>
    <w:rsid w:val="00517BFE"/>
    <w:rsid w:val="00517C6F"/>
    <w:rsid w:val="005208F8"/>
    <w:rsid w:val="0052211C"/>
    <w:rsid w:val="00523D03"/>
    <w:rsid w:val="0052494E"/>
    <w:rsid w:val="0052681A"/>
    <w:rsid w:val="005275C5"/>
    <w:rsid w:val="00527A83"/>
    <w:rsid w:val="00527FDE"/>
    <w:rsid w:val="00530B0C"/>
    <w:rsid w:val="005317EA"/>
    <w:rsid w:val="00532505"/>
    <w:rsid w:val="00532FDA"/>
    <w:rsid w:val="00533588"/>
    <w:rsid w:val="00535E00"/>
    <w:rsid w:val="00535EDB"/>
    <w:rsid w:val="00536143"/>
    <w:rsid w:val="005376DF"/>
    <w:rsid w:val="005400C9"/>
    <w:rsid w:val="005404F8"/>
    <w:rsid w:val="00540616"/>
    <w:rsid w:val="005407BB"/>
    <w:rsid w:val="00541EE5"/>
    <w:rsid w:val="00542488"/>
    <w:rsid w:val="00542897"/>
    <w:rsid w:val="0054322A"/>
    <w:rsid w:val="00543664"/>
    <w:rsid w:val="00545E5F"/>
    <w:rsid w:val="00545F35"/>
    <w:rsid w:val="00546BD7"/>
    <w:rsid w:val="00546C28"/>
    <w:rsid w:val="00546D91"/>
    <w:rsid w:val="005475A1"/>
    <w:rsid w:val="005477C1"/>
    <w:rsid w:val="00550660"/>
    <w:rsid w:val="00551453"/>
    <w:rsid w:val="005523E4"/>
    <w:rsid w:val="005524C8"/>
    <w:rsid w:val="00552FFC"/>
    <w:rsid w:val="00553617"/>
    <w:rsid w:val="00553746"/>
    <w:rsid w:val="005545B7"/>
    <w:rsid w:val="005559A7"/>
    <w:rsid w:val="005565CA"/>
    <w:rsid w:val="005566B9"/>
    <w:rsid w:val="00557B61"/>
    <w:rsid w:val="00557EDD"/>
    <w:rsid w:val="005603A1"/>
    <w:rsid w:val="0056167E"/>
    <w:rsid w:val="005616D2"/>
    <w:rsid w:val="005618D1"/>
    <w:rsid w:val="005625B1"/>
    <w:rsid w:val="00562E65"/>
    <w:rsid w:val="00562E99"/>
    <w:rsid w:val="005646ED"/>
    <w:rsid w:val="00564C85"/>
    <w:rsid w:val="00566E11"/>
    <w:rsid w:val="00567EDB"/>
    <w:rsid w:val="00570BB4"/>
    <w:rsid w:val="00571BB0"/>
    <w:rsid w:val="00571BFA"/>
    <w:rsid w:val="00572584"/>
    <w:rsid w:val="005727ED"/>
    <w:rsid w:val="005732AC"/>
    <w:rsid w:val="00574D8F"/>
    <w:rsid w:val="00575452"/>
    <w:rsid w:val="00575D46"/>
    <w:rsid w:val="00575D7E"/>
    <w:rsid w:val="00576453"/>
    <w:rsid w:val="0057681A"/>
    <w:rsid w:val="0057799E"/>
    <w:rsid w:val="005801F3"/>
    <w:rsid w:val="00580E8D"/>
    <w:rsid w:val="0058177C"/>
    <w:rsid w:val="00581CE7"/>
    <w:rsid w:val="00581D66"/>
    <w:rsid w:val="00582690"/>
    <w:rsid w:val="00582A99"/>
    <w:rsid w:val="005834F6"/>
    <w:rsid w:val="005836D1"/>
    <w:rsid w:val="00587597"/>
    <w:rsid w:val="005879E8"/>
    <w:rsid w:val="00590322"/>
    <w:rsid w:val="00590627"/>
    <w:rsid w:val="00590DB5"/>
    <w:rsid w:val="00591C44"/>
    <w:rsid w:val="00591EF7"/>
    <w:rsid w:val="0059210A"/>
    <w:rsid w:val="005926A7"/>
    <w:rsid w:val="005927E7"/>
    <w:rsid w:val="00593869"/>
    <w:rsid w:val="00594EB3"/>
    <w:rsid w:val="0059600D"/>
    <w:rsid w:val="0059624E"/>
    <w:rsid w:val="00597242"/>
    <w:rsid w:val="005979DE"/>
    <w:rsid w:val="00597AFD"/>
    <w:rsid w:val="005A07A9"/>
    <w:rsid w:val="005A0AA7"/>
    <w:rsid w:val="005A0B26"/>
    <w:rsid w:val="005A0F84"/>
    <w:rsid w:val="005A1B3D"/>
    <w:rsid w:val="005A1C3F"/>
    <w:rsid w:val="005A207D"/>
    <w:rsid w:val="005A29E3"/>
    <w:rsid w:val="005A369E"/>
    <w:rsid w:val="005A47D1"/>
    <w:rsid w:val="005A4E65"/>
    <w:rsid w:val="005A55EA"/>
    <w:rsid w:val="005A5B8E"/>
    <w:rsid w:val="005A6CAF"/>
    <w:rsid w:val="005A6E81"/>
    <w:rsid w:val="005A6E99"/>
    <w:rsid w:val="005A73B1"/>
    <w:rsid w:val="005A768F"/>
    <w:rsid w:val="005B0F9D"/>
    <w:rsid w:val="005B103A"/>
    <w:rsid w:val="005B172B"/>
    <w:rsid w:val="005B1BFA"/>
    <w:rsid w:val="005B1CE4"/>
    <w:rsid w:val="005B3397"/>
    <w:rsid w:val="005B3645"/>
    <w:rsid w:val="005B3983"/>
    <w:rsid w:val="005B5788"/>
    <w:rsid w:val="005B63AB"/>
    <w:rsid w:val="005B65C1"/>
    <w:rsid w:val="005B7965"/>
    <w:rsid w:val="005C02E2"/>
    <w:rsid w:val="005C0DC2"/>
    <w:rsid w:val="005C1867"/>
    <w:rsid w:val="005C1A72"/>
    <w:rsid w:val="005C49DB"/>
    <w:rsid w:val="005C6B50"/>
    <w:rsid w:val="005C766A"/>
    <w:rsid w:val="005D078F"/>
    <w:rsid w:val="005D1A33"/>
    <w:rsid w:val="005D1B1C"/>
    <w:rsid w:val="005D2CED"/>
    <w:rsid w:val="005D32B2"/>
    <w:rsid w:val="005D3BDA"/>
    <w:rsid w:val="005D44B2"/>
    <w:rsid w:val="005D4DD3"/>
    <w:rsid w:val="005D52BF"/>
    <w:rsid w:val="005D5CE7"/>
    <w:rsid w:val="005D605A"/>
    <w:rsid w:val="005D7529"/>
    <w:rsid w:val="005E076C"/>
    <w:rsid w:val="005E098B"/>
    <w:rsid w:val="005E1457"/>
    <w:rsid w:val="005E36E6"/>
    <w:rsid w:val="005E4200"/>
    <w:rsid w:val="005E45F8"/>
    <w:rsid w:val="005E47D4"/>
    <w:rsid w:val="005E4B7D"/>
    <w:rsid w:val="005E514F"/>
    <w:rsid w:val="005E6036"/>
    <w:rsid w:val="005E6DA6"/>
    <w:rsid w:val="005F02D2"/>
    <w:rsid w:val="005F05FD"/>
    <w:rsid w:val="005F06BF"/>
    <w:rsid w:val="005F1EC0"/>
    <w:rsid w:val="005F1EF8"/>
    <w:rsid w:val="005F205B"/>
    <w:rsid w:val="005F353E"/>
    <w:rsid w:val="005F3A57"/>
    <w:rsid w:val="005F3CED"/>
    <w:rsid w:val="005F3E59"/>
    <w:rsid w:val="005F4B18"/>
    <w:rsid w:val="005F5A54"/>
    <w:rsid w:val="005F7990"/>
    <w:rsid w:val="005F7EE3"/>
    <w:rsid w:val="0060192C"/>
    <w:rsid w:val="006026C6"/>
    <w:rsid w:val="006040EA"/>
    <w:rsid w:val="006048CF"/>
    <w:rsid w:val="00605A35"/>
    <w:rsid w:val="00605EF7"/>
    <w:rsid w:val="0060601A"/>
    <w:rsid w:val="006060E4"/>
    <w:rsid w:val="006076DE"/>
    <w:rsid w:val="00607FB2"/>
    <w:rsid w:val="00610671"/>
    <w:rsid w:val="00612672"/>
    <w:rsid w:val="0061278B"/>
    <w:rsid w:val="00613163"/>
    <w:rsid w:val="00613374"/>
    <w:rsid w:val="00613850"/>
    <w:rsid w:val="00614E8B"/>
    <w:rsid w:val="00615135"/>
    <w:rsid w:val="00615DF4"/>
    <w:rsid w:val="00616584"/>
    <w:rsid w:val="006169B6"/>
    <w:rsid w:val="00616A99"/>
    <w:rsid w:val="00616FD9"/>
    <w:rsid w:val="006175F2"/>
    <w:rsid w:val="006178A1"/>
    <w:rsid w:val="00620CBA"/>
    <w:rsid w:val="006215B8"/>
    <w:rsid w:val="00623A04"/>
    <w:rsid w:val="00625907"/>
    <w:rsid w:val="00626621"/>
    <w:rsid w:val="006321BD"/>
    <w:rsid w:val="0063355C"/>
    <w:rsid w:val="00634A45"/>
    <w:rsid w:val="00634E52"/>
    <w:rsid w:val="0063788F"/>
    <w:rsid w:val="00637D9E"/>
    <w:rsid w:val="00641477"/>
    <w:rsid w:val="006420F0"/>
    <w:rsid w:val="0064378D"/>
    <w:rsid w:val="00643B27"/>
    <w:rsid w:val="00644276"/>
    <w:rsid w:val="00644C1B"/>
    <w:rsid w:val="006478B5"/>
    <w:rsid w:val="0065086B"/>
    <w:rsid w:val="00651688"/>
    <w:rsid w:val="00651F79"/>
    <w:rsid w:val="00652745"/>
    <w:rsid w:val="006527B5"/>
    <w:rsid w:val="0065544D"/>
    <w:rsid w:val="00655B2B"/>
    <w:rsid w:val="0065674D"/>
    <w:rsid w:val="0065704D"/>
    <w:rsid w:val="006571D1"/>
    <w:rsid w:val="006577B1"/>
    <w:rsid w:val="006577F9"/>
    <w:rsid w:val="00657D11"/>
    <w:rsid w:val="0066029E"/>
    <w:rsid w:val="00660884"/>
    <w:rsid w:val="006624ED"/>
    <w:rsid w:val="00663426"/>
    <w:rsid w:val="006646D5"/>
    <w:rsid w:val="00664A1C"/>
    <w:rsid w:val="0066517D"/>
    <w:rsid w:val="006654DC"/>
    <w:rsid w:val="00665D31"/>
    <w:rsid w:val="00665FA8"/>
    <w:rsid w:val="00665FE3"/>
    <w:rsid w:val="0066685D"/>
    <w:rsid w:val="006669D9"/>
    <w:rsid w:val="00666DD5"/>
    <w:rsid w:val="0066789F"/>
    <w:rsid w:val="0067109D"/>
    <w:rsid w:val="0067278C"/>
    <w:rsid w:val="00672935"/>
    <w:rsid w:val="00672983"/>
    <w:rsid w:val="0067406A"/>
    <w:rsid w:val="0067474C"/>
    <w:rsid w:val="006749C8"/>
    <w:rsid w:val="00675349"/>
    <w:rsid w:val="0067586F"/>
    <w:rsid w:val="006770A4"/>
    <w:rsid w:val="006777B1"/>
    <w:rsid w:val="00682D84"/>
    <w:rsid w:val="006831B8"/>
    <w:rsid w:val="00683E0D"/>
    <w:rsid w:val="00684A1B"/>
    <w:rsid w:val="0068531B"/>
    <w:rsid w:val="00686075"/>
    <w:rsid w:val="0068741B"/>
    <w:rsid w:val="00690268"/>
    <w:rsid w:val="006909D4"/>
    <w:rsid w:val="00691DA4"/>
    <w:rsid w:val="00692241"/>
    <w:rsid w:val="00692BE5"/>
    <w:rsid w:val="00695A64"/>
    <w:rsid w:val="00695E43"/>
    <w:rsid w:val="00697023"/>
    <w:rsid w:val="00697106"/>
    <w:rsid w:val="0069722D"/>
    <w:rsid w:val="00697C42"/>
    <w:rsid w:val="006A0330"/>
    <w:rsid w:val="006A0905"/>
    <w:rsid w:val="006A1681"/>
    <w:rsid w:val="006A34B5"/>
    <w:rsid w:val="006A44AF"/>
    <w:rsid w:val="006A5516"/>
    <w:rsid w:val="006A5A05"/>
    <w:rsid w:val="006A5E4E"/>
    <w:rsid w:val="006B05A5"/>
    <w:rsid w:val="006B15AD"/>
    <w:rsid w:val="006B3FEB"/>
    <w:rsid w:val="006B52A3"/>
    <w:rsid w:val="006B67C2"/>
    <w:rsid w:val="006B69A4"/>
    <w:rsid w:val="006B772D"/>
    <w:rsid w:val="006B7DF4"/>
    <w:rsid w:val="006C0362"/>
    <w:rsid w:val="006C2149"/>
    <w:rsid w:val="006C2E17"/>
    <w:rsid w:val="006C32D5"/>
    <w:rsid w:val="006C62F6"/>
    <w:rsid w:val="006D03A3"/>
    <w:rsid w:val="006D051D"/>
    <w:rsid w:val="006D17DE"/>
    <w:rsid w:val="006D3CC1"/>
    <w:rsid w:val="006D7C9D"/>
    <w:rsid w:val="006D7CA4"/>
    <w:rsid w:val="006E0366"/>
    <w:rsid w:val="006E0D07"/>
    <w:rsid w:val="006E3625"/>
    <w:rsid w:val="006E3D3A"/>
    <w:rsid w:val="006E47B6"/>
    <w:rsid w:val="006E4981"/>
    <w:rsid w:val="006E75F2"/>
    <w:rsid w:val="006E76B1"/>
    <w:rsid w:val="006E7FA9"/>
    <w:rsid w:val="006F0434"/>
    <w:rsid w:val="006F0D86"/>
    <w:rsid w:val="006F10C1"/>
    <w:rsid w:val="006F14D8"/>
    <w:rsid w:val="006F2384"/>
    <w:rsid w:val="006F2425"/>
    <w:rsid w:val="006F28FE"/>
    <w:rsid w:val="006F2B57"/>
    <w:rsid w:val="006F30C1"/>
    <w:rsid w:val="006F3586"/>
    <w:rsid w:val="006F4395"/>
    <w:rsid w:val="006F4C7F"/>
    <w:rsid w:val="006F5AE1"/>
    <w:rsid w:val="006F5EB0"/>
    <w:rsid w:val="006F66B6"/>
    <w:rsid w:val="006F7E7C"/>
    <w:rsid w:val="0070007A"/>
    <w:rsid w:val="0070141F"/>
    <w:rsid w:val="00701930"/>
    <w:rsid w:val="00702E7A"/>
    <w:rsid w:val="00703BF6"/>
    <w:rsid w:val="00705258"/>
    <w:rsid w:val="007056B3"/>
    <w:rsid w:val="007073FA"/>
    <w:rsid w:val="00707F85"/>
    <w:rsid w:val="00710E5C"/>
    <w:rsid w:val="00712184"/>
    <w:rsid w:val="007134A2"/>
    <w:rsid w:val="00714863"/>
    <w:rsid w:val="007157BF"/>
    <w:rsid w:val="00715A7F"/>
    <w:rsid w:val="00716559"/>
    <w:rsid w:val="00716B96"/>
    <w:rsid w:val="00716DE6"/>
    <w:rsid w:val="00717BE9"/>
    <w:rsid w:val="0072011B"/>
    <w:rsid w:val="00720135"/>
    <w:rsid w:val="00721280"/>
    <w:rsid w:val="00721736"/>
    <w:rsid w:val="00723401"/>
    <w:rsid w:val="0072463B"/>
    <w:rsid w:val="00724730"/>
    <w:rsid w:val="00724B13"/>
    <w:rsid w:val="00724C15"/>
    <w:rsid w:val="00724C24"/>
    <w:rsid w:val="007252BB"/>
    <w:rsid w:val="00725D76"/>
    <w:rsid w:val="00726A73"/>
    <w:rsid w:val="00726D44"/>
    <w:rsid w:val="00727BE9"/>
    <w:rsid w:val="00730C39"/>
    <w:rsid w:val="0073164F"/>
    <w:rsid w:val="00732B29"/>
    <w:rsid w:val="00733E06"/>
    <w:rsid w:val="00735579"/>
    <w:rsid w:val="00736207"/>
    <w:rsid w:val="007369DE"/>
    <w:rsid w:val="00736EA1"/>
    <w:rsid w:val="00737379"/>
    <w:rsid w:val="007376E2"/>
    <w:rsid w:val="007405DB"/>
    <w:rsid w:val="007411F4"/>
    <w:rsid w:val="00741736"/>
    <w:rsid w:val="00741DF1"/>
    <w:rsid w:val="00741FBF"/>
    <w:rsid w:val="0074203C"/>
    <w:rsid w:val="00742DF6"/>
    <w:rsid w:val="007440C0"/>
    <w:rsid w:val="007447C9"/>
    <w:rsid w:val="00745310"/>
    <w:rsid w:val="00745C02"/>
    <w:rsid w:val="00746C75"/>
    <w:rsid w:val="00747069"/>
    <w:rsid w:val="0074750B"/>
    <w:rsid w:val="0075012D"/>
    <w:rsid w:val="007505D7"/>
    <w:rsid w:val="00750B4D"/>
    <w:rsid w:val="007533DE"/>
    <w:rsid w:val="007539C9"/>
    <w:rsid w:val="00753B08"/>
    <w:rsid w:val="007552BE"/>
    <w:rsid w:val="007558E3"/>
    <w:rsid w:val="0075662B"/>
    <w:rsid w:val="007566A6"/>
    <w:rsid w:val="007579B2"/>
    <w:rsid w:val="00760528"/>
    <w:rsid w:val="0076171D"/>
    <w:rsid w:val="0076209D"/>
    <w:rsid w:val="00762189"/>
    <w:rsid w:val="00762AA7"/>
    <w:rsid w:val="00762ACA"/>
    <w:rsid w:val="00762E17"/>
    <w:rsid w:val="007637B8"/>
    <w:rsid w:val="00763C7F"/>
    <w:rsid w:val="00763DFF"/>
    <w:rsid w:val="00766661"/>
    <w:rsid w:val="00767AF0"/>
    <w:rsid w:val="0077070D"/>
    <w:rsid w:val="00770765"/>
    <w:rsid w:val="00770ED1"/>
    <w:rsid w:val="00771857"/>
    <w:rsid w:val="007722D0"/>
    <w:rsid w:val="00773950"/>
    <w:rsid w:val="00774359"/>
    <w:rsid w:val="0077437B"/>
    <w:rsid w:val="00774E10"/>
    <w:rsid w:val="0077722A"/>
    <w:rsid w:val="00777708"/>
    <w:rsid w:val="00780288"/>
    <w:rsid w:val="00780AB7"/>
    <w:rsid w:val="00780E15"/>
    <w:rsid w:val="0078166A"/>
    <w:rsid w:val="007822FE"/>
    <w:rsid w:val="00782E16"/>
    <w:rsid w:val="007838CE"/>
    <w:rsid w:val="00784D10"/>
    <w:rsid w:val="00785E1C"/>
    <w:rsid w:val="007862FB"/>
    <w:rsid w:val="007867CF"/>
    <w:rsid w:val="00786E7F"/>
    <w:rsid w:val="007900BB"/>
    <w:rsid w:val="00790364"/>
    <w:rsid w:val="0079252E"/>
    <w:rsid w:val="007945A8"/>
    <w:rsid w:val="00797124"/>
    <w:rsid w:val="007A104A"/>
    <w:rsid w:val="007A1377"/>
    <w:rsid w:val="007A2CBF"/>
    <w:rsid w:val="007A3B6B"/>
    <w:rsid w:val="007A4AE8"/>
    <w:rsid w:val="007A5E2A"/>
    <w:rsid w:val="007A63F7"/>
    <w:rsid w:val="007A66AF"/>
    <w:rsid w:val="007A672C"/>
    <w:rsid w:val="007A7599"/>
    <w:rsid w:val="007B1A55"/>
    <w:rsid w:val="007B1E28"/>
    <w:rsid w:val="007B2734"/>
    <w:rsid w:val="007B295C"/>
    <w:rsid w:val="007B3CBC"/>
    <w:rsid w:val="007B3EF3"/>
    <w:rsid w:val="007B4294"/>
    <w:rsid w:val="007C0A10"/>
    <w:rsid w:val="007C1ED9"/>
    <w:rsid w:val="007C3141"/>
    <w:rsid w:val="007C31B6"/>
    <w:rsid w:val="007C4AE7"/>
    <w:rsid w:val="007C5149"/>
    <w:rsid w:val="007C627F"/>
    <w:rsid w:val="007C69D3"/>
    <w:rsid w:val="007C6C13"/>
    <w:rsid w:val="007C7FCE"/>
    <w:rsid w:val="007D0731"/>
    <w:rsid w:val="007D12FA"/>
    <w:rsid w:val="007D1ECB"/>
    <w:rsid w:val="007D2214"/>
    <w:rsid w:val="007D29D4"/>
    <w:rsid w:val="007D33BD"/>
    <w:rsid w:val="007D375E"/>
    <w:rsid w:val="007D5109"/>
    <w:rsid w:val="007D5B12"/>
    <w:rsid w:val="007D5E5A"/>
    <w:rsid w:val="007D689F"/>
    <w:rsid w:val="007D6CAF"/>
    <w:rsid w:val="007D6D92"/>
    <w:rsid w:val="007E05CE"/>
    <w:rsid w:val="007E0713"/>
    <w:rsid w:val="007E0859"/>
    <w:rsid w:val="007E0FA6"/>
    <w:rsid w:val="007E1A49"/>
    <w:rsid w:val="007E3E17"/>
    <w:rsid w:val="007E4439"/>
    <w:rsid w:val="007E5427"/>
    <w:rsid w:val="007E558F"/>
    <w:rsid w:val="007E68DF"/>
    <w:rsid w:val="007E6D95"/>
    <w:rsid w:val="007E6DF6"/>
    <w:rsid w:val="007E792F"/>
    <w:rsid w:val="007E7EAD"/>
    <w:rsid w:val="007E7FBF"/>
    <w:rsid w:val="007F06AB"/>
    <w:rsid w:val="007F1B6A"/>
    <w:rsid w:val="007F2257"/>
    <w:rsid w:val="007F33C3"/>
    <w:rsid w:val="007F3728"/>
    <w:rsid w:val="007F54F8"/>
    <w:rsid w:val="007F566B"/>
    <w:rsid w:val="007F5FC8"/>
    <w:rsid w:val="007F64F3"/>
    <w:rsid w:val="007F6FB7"/>
    <w:rsid w:val="008021A3"/>
    <w:rsid w:val="00802349"/>
    <w:rsid w:val="0080246F"/>
    <w:rsid w:val="00802552"/>
    <w:rsid w:val="008028EC"/>
    <w:rsid w:val="00802D1E"/>
    <w:rsid w:val="008033DF"/>
    <w:rsid w:val="00803AE4"/>
    <w:rsid w:val="00804427"/>
    <w:rsid w:val="008045C9"/>
    <w:rsid w:val="00805601"/>
    <w:rsid w:val="00806D44"/>
    <w:rsid w:val="0080703B"/>
    <w:rsid w:val="0080743D"/>
    <w:rsid w:val="00807CA7"/>
    <w:rsid w:val="00811FD2"/>
    <w:rsid w:val="008145D8"/>
    <w:rsid w:val="00814FBB"/>
    <w:rsid w:val="008153E4"/>
    <w:rsid w:val="0081601E"/>
    <w:rsid w:val="00820399"/>
    <w:rsid w:val="00821304"/>
    <w:rsid w:val="00822E5B"/>
    <w:rsid w:val="008230EB"/>
    <w:rsid w:val="008236BF"/>
    <w:rsid w:val="00823AB9"/>
    <w:rsid w:val="008247FD"/>
    <w:rsid w:val="00824A70"/>
    <w:rsid w:val="00824E61"/>
    <w:rsid w:val="008253A7"/>
    <w:rsid w:val="00827624"/>
    <w:rsid w:val="0083076F"/>
    <w:rsid w:val="00830BB2"/>
    <w:rsid w:val="0083162B"/>
    <w:rsid w:val="00831A86"/>
    <w:rsid w:val="00832B46"/>
    <w:rsid w:val="00833DC2"/>
    <w:rsid w:val="00837810"/>
    <w:rsid w:val="0084071D"/>
    <w:rsid w:val="00842401"/>
    <w:rsid w:val="00843D08"/>
    <w:rsid w:val="00844700"/>
    <w:rsid w:val="00844D43"/>
    <w:rsid w:val="00847064"/>
    <w:rsid w:val="00847251"/>
    <w:rsid w:val="0084784B"/>
    <w:rsid w:val="00847A21"/>
    <w:rsid w:val="00850167"/>
    <w:rsid w:val="00852B11"/>
    <w:rsid w:val="00852C49"/>
    <w:rsid w:val="00853998"/>
    <w:rsid w:val="00853E7C"/>
    <w:rsid w:val="00854990"/>
    <w:rsid w:val="00854A2D"/>
    <w:rsid w:val="008555CE"/>
    <w:rsid w:val="0085608C"/>
    <w:rsid w:val="00856DF7"/>
    <w:rsid w:val="008608F3"/>
    <w:rsid w:val="00860D94"/>
    <w:rsid w:val="00860F9D"/>
    <w:rsid w:val="00861C40"/>
    <w:rsid w:val="008635DB"/>
    <w:rsid w:val="00864018"/>
    <w:rsid w:val="00864B7B"/>
    <w:rsid w:val="00865032"/>
    <w:rsid w:val="00865174"/>
    <w:rsid w:val="008651F6"/>
    <w:rsid w:val="00867B77"/>
    <w:rsid w:val="00870F93"/>
    <w:rsid w:val="0087161F"/>
    <w:rsid w:val="0087198A"/>
    <w:rsid w:val="00872886"/>
    <w:rsid w:val="00875057"/>
    <w:rsid w:val="00875A4D"/>
    <w:rsid w:val="00876B74"/>
    <w:rsid w:val="00877648"/>
    <w:rsid w:val="00877D56"/>
    <w:rsid w:val="008808BE"/>
    <w:rsid w:val="008813EC"/>
    <w:rsid w:val="00882BEF"/>
    <w:rsid w:val="008832B8"/>
    <w:rsid w:val="00883441"/>
    <w:rsid w:val="008851D8"/>
    <w:rsid w:val="0088536F"/>
    <w:rsid w:val="0088581D"/>
    <w:rsid w:val="00885821"/>
    <w:rsid w:val="00886DF4"/>
    <w:rsid w:val="00886EF4"/>
    <w:rsid w:val="008876D6"/>
    <w:rsid w:val="0088792C"/>
    <w:rsid w:val="008913FB"/>
    <w:rsid w:val="00891FC2"/>
    <w:rsid w:val="008940A9"/>
    <w:rsid w:val="008958D6"/>
    <w:rsid w:val="00896227"/>
    <w:rsid w:val="00896400"/>
    <w:rsid w:val="00896A49"/>
    <w:rsid w:val="00896A62"/>
    <w:rsid w:val="008A0C32"/>
    <w:rsid w:val="008A2C00"/>
    <w:rsid w:val="008A3811"/>
    <w:rsid w:val="008A45C9"/>
    <w:rsid w:val="008A47C2"/>
    <w:rsid w:val="008A4A88"/>
    <w:rsid w:val="008A5B96"/>
    <w:rsid w:val="008A636C"/>
    <w:rsid w:val="008A6AB7"/>
    <w:rsid w:val="008B0549"/>
    <w:rsid w:val="008B11C7"/>
    <w:rsid w:val="008B1400"/>
    <w:rsid w:val="008B22E3"/>
    <w:rsid w:val="008B23A4"/>
    <w:rsid w:val="008B3770"/>
    <w:rsid w:val="008B3987"/>
    <w:rsid w:val="008B401A"/>
    <w:rsid w:val="008B45E1"/>
    <w:rsid w:val="008B5A62"/>
    <w:rsid w:val="008C0126"/>
    <w:rsid w:val="008C03CE"/>
    <w:rsid w:val="008C08B8"/>
    <w:rsid w:val="008C182F"/>
    <w:rsid w:val="008C2AAD"/>
    <w:rsid w:val="008C31AD"/>
    <w:rsid w:val="008C33A9"/>
    <w:rsid w:val="008C3C16"/>
    <w:rsid w:val="008C428F"/>
    <w:rsid w:val="008C5C96"/>
    <w:rsid w:val="008C602E"/>
    <w:rsid w:val="008C648B"/>
    <w:rsid w:val="008C74F7"/>
    <w:rsid w:val="008C7DEC"/>
    <w:rsid w:val="008C7EC6"/>
    <w:rsid w:val="008D1872"/>
    <w:rsid w:val="008D1920"/>
    <w:rsid w:val="008D3506"/>
    <w:rsid w:val="008D41CB"/>
    <w:rsid w:val="008D47E5"/>
    <w:rsid w:val="008D5009"/>
    <w:rsid w:val="008D6077"/>
    <w:rsid w:val="008D612A"/>
    <w:rsid w:val="008D7663"/>
    <w:rsid w:val="008E0B46"/>
    <w:rsid w:val="008E0EA7"/>
    <w:rsid w:val="008E1E5C"/>
    <w:rsid w:val="008E1FAA"/>
    <w:rsid w:val="008E2157"/>
    <w:rsid w:val="008E2161"/>
    <w:rsid w:val="008E35CE"/>
    <w:rsid w:val="008E3FC4"/>
    <w:rsid w:val="008E4A6B"/>
    <w:rsid w:val="008E4B33"/>
    <w:rsid w:val="008E6882"/>
    <w:rsid w:val="008E7163"/>
    <w:rsid w:val="008F0578"/>
    <w:rsid w:val="008F0987"/>
    <w:rsid w:val="008F1219"/>
    <w:rsid w:val="008F14B8"/>
    <w:rsid w:val="008F1679"/>
    <w:rsid w:val="008F17A3"/>
    <w:rsid w:val="008F18E1"/>
    <w:rsid w:val="008F199D"/>
    <w:rsid w:val="008F1B9B"/>
    <w:rsid w:val="008F1C41"/>
    <w:rsid w:val="008F1C8C"/>
    <w:rsid w:val="008F2B86"/>
    <w:rsid w:val="008F334C"/>
    <w:rsid w:val="008F391F"/>
    <w:rsid w:val="008F5439"/>
    <w:rsid w:val="008F54B2"/>
    <w:rsid w:val="008F59EF"/>
    <w:rsid w:val="008F65A6"/>
    <w:rsid w:val="008F6F8B"/>
    <w:rsid w:val="008F7249"/>
    <w:rsid w:val="00900F34"/>
    <w:rsid w:val="00902797"/>
    <w:rsid w:val="009027F2"/>
    <w:rsid w:val="00902D08"/>
    <w:rsid w:val="00902F09"/>
    <w:rsid w:val="009035B0"/>
    <w:rsid w:val="009037FB"/>
    <w:rsid w:val="009077CE"/>
    <w:rsid w:val="00907920"/>
    <w:rsid w:val="00907A13"/>
    <w:rsid w:val="00910448"/>
    <w:rsid w:val="00911B7A"/>
    <w:rsid w:val="00911F66"/>
    <w:rsid w:val="00914247"/>
    <w:rsid w:val="0091426F"/>
    <w:rsid w:val="009146A3"/>
    <w:rsid w:val="00914A6A"/>
    <w:rsid w:val="00914E84"/>
    <w:rsid w:val="00915521"/>
    <w:rsid w:val="00915FCF"/>
    <w:rsid w:val="009160AB"/>
    <w:rsid w:val="00917CCC"/>
    <w:rsid w:val="00920307"/>
    <w:rsid w:val="00920A67"/>
    <w:rsid w:val="00922110"/>
    <w:rsid w:val="00922563"/>
    <w:rsid w:val="00922BF5"/>
    <w:rsid w:val="00923C42"/>
    <w:rsid w:val="009245DE"/>
    <w:rsid w:val="00925980"/>
    <w:rsid w:val="00926AD0"/>
    <w:rsid w:val="00927381"/>
    <w:rsid w:val="0093090F"/>
    <w:rsid w:val="00930B53"/>
    <w:rsid w:val="00930EAA"/>
    <w:rsid w:val="0093184D"/>
    <w:rsid w:val="00931A78"/>
    <w:rsid w:val="00931E89"/>
    <w:rsid w:val="00932E3B"/>
    <w:rsid w:val="0093344D"/>
    <w:rsid w:val="009348BC"/>
    <w:rsid w:val="00934D4B"/>
    <w:rsid w:val="00934F97"/>
    <w:rsid w:val="009354B5"/>
    <w:rsid w:val="00935C0C"/>
    <w:rsid w:val="0094070B"/>
    <w:rsid w:val="00940BF1"/>
    <w:rsid w:val="00940F7D"/>
    <w:rsid w:val="00941056"/>
    <w:rsid w:val="00941FD2"/>
    <w:rsid w:val="00942501"/>
    <w:rsid w:val="00942B30"/>
    <w:rsid w:val="00943095"/>
    <w:rsid w:val="00943674"/>
    <w:rsid w:val="009440B6"/>
    <w:rsid w:val="00944223"/>
    <w:rsid w:val="00946837"/>
    <w:rsid w:val="00946AE3"/>
    <w:rsid w:val="00947751"/>
    <w:rsid w:val="00950B89"/>
    <w:rsid w:val="009513A1"/>
    <w:rsid w:val="0095184B"/>
    <w:rsid w:val="009525F8"/>
    <w:rsid w:val="009529EB"/>
    <w:rsid w:val="00954A9E"/>
    <w:rsid w:val="00955744"/>
    <w:rsid w:val="00955BCC"/>
    <w:rsid w:val="00955D25"/>
    <w:rsid w:val="00956854"/>
    <w:rsid w:val="00957936"/>
    <w:rsid w:val="0096004A"/>
    <w:rsid w:val="009606B2"/>
    <w:rsid w:val="00961BCA"/>
    <w:rsid w:val="00962E10"/>
    <w:rsid w:val="009640CE"/>
    <w:rsid w:val="00964325"/>
    <w:rsid w:val="00964D35"/>
    <w:rsid w:val="00965807"/>
    <w:rsid w:val="009660A0"/>
    <w:rsid w:val="0096673F"/>
    <w:rsid w:val="00967445"/>
    <w:rsid w:val="009704FA"/>
    <w:rsid w:val="00970A92"/>
    <w:rsid w:val="00971EA9"/>
    <w:rsid w:val="00972C74"/>
    <w:rsid w:val="009743E1"/>
    <w:rsid w:val="0097449F"/>
    <w:rsid w:val="009762EA"/>
    <w:rsid w:val="00976B0F"/>
    <w:rsid w:val="00976C42"/>
    <w:rsid w:val="00977325"/>
    <w:rsid w:val="00977964"/>
    <w:rsid w:val="00977FA1"/>
    <w:rsid w:val="009813D5"/>
    <w:rsid w:val="009817EF"/>
    <w:rsid w:val="00981C98"/>
    <w:rsid w:val="0098236D"/>
    <w:rsid w:val="009839A4"/>
    <w:rsid w:val="00983C2D"/>
    <w:rsid w:val="00985067"/>
    <w:rsid w:val="00985B30"/>
    <w:rsid w:val="00986278"/>
    <w:rsid w:val="009866A4"/>
    <w:rsid w:val="00986756"/>
    <w:rsid w:val="009875CB"/>
    <w:rsid w:val="00990910"/>
    <w:rsid w:val="0099091E"/>
    <w:rsid w:val="009915D4"/>
    <w:rsid w:val="0099222D"/>
    <w:rsid w:val="00992992"/>
    <w:rsid w:val="00992EF6"/>
    <w:rsid w:val="0099329B"/>
    <w:rsid w:val="00994578"/>
    <w:rsid w:val="009947B9"/>
    <w:rsid w:val="009950C0"/>
    <w:rsid w:val="009954DB"/>
    <w:rsid w:val="00995BDC"/>
    <w:rsid w:val="009A07BC"/>
    <w:rsid w:val="009A10A0"/>
    <w:rsid w:val="009A1237"/>
    <w:rsid w:val="009A1C91"/>
    <w:rsid w:val="009A29B2"/>
    <w:rsid w:val="009A3F1D"/>
    <w:rsid w:val="009A4BD9"/>
    <w:rsid w:val="009A50ED"/>
    <w:rsid w:val="009A5DDA"/>
    <w:rsid w:val="009B008C"/>
    <w:rsid w:val="009B0A7B"/>
    <w:rsid w:val="009B25E6"/>
    <w:rsid w:val="009B48D4"/>
    <w:rsid w:val="009B537E"/>
    <w:rsid w:val="009B5EB9"/>
    <w:rsid w:val="009B6AB9"/>
    <w:rsid w:val="009B7169"/>
    <w:rsid w:val="009B7651"/>
    <w:rsid w:val="009B7A4F"/>
    <w:rsid w:val="009C09AE"/>
    <w:rsid w:val="009C16D7"/>
    <w:rsid w:val="009C2348"/>
    <w:rsid w:val="009C25D4"/>
    <w:rsid w:val="009C2955"/>
    <w:rsid w:val="009C2B08"/>
    <w:rsid w:val="009C3640"/>
    <w:rsid w:val="009C3E6B"/>
    <w:rsid w:val="009C4D58"/>
    <w:rsid w:val="009C5061"/>
    <w:rsid w:val="009C5B9E"/>
    <w:rsid w:val="009C6A17"/>
    <w:rsid w:val="009D00E6"/>
    <w:rsid w:val="009D0C6E"/>
    <w:rsid w:val="009D18ED"/>
    <w:rsid w:val="009D2089"/>
    <w:rsid w:val="009D2A68"/>
    <w:rsid w:val="009D36A4"/>
    <w:rsid w:val="009D3A6E"/>
    <w:rsid w:val="009D4ECB"/>
    <w:rsid w:val="009D58AA"/>
    <w:rsid w:val="009D7734"/>
    <w:rsid w:val="009D7D15"/>
    <w:rsid w:val="009E039B"/>
    <w:rsid w:val="009E1F27"/>
    <w:rsid w:val="009E2536"/>
    <w:rsid w:val="009E2A23"/>
    <w:rsid w:val="009E2B4A"/>
    <w:rsid w:val="009E323B"/>
    <w:rsid w:val="009E33E2"/>
    <w:rsid w:val="009E5266"/>
    <w:rsid w:val="009E6470"/>
    <w:rsid w:val="009E7FEE"/>
    <w:rsid w:val="009F0CEA"/>
    <w:rsid w:val="009F177A"/>
    <w:rsid w:val="009F1CBD"/>
    <w:rsid w:val="009F1D50"/>
    <w:rsid w:val="009F2E82"/>
    <w:rsid w:val="009F3056"/>
    <w:rsid w:val="00A01180"/>
    <w:rsid w:val="00A03162"/>
    <w:rsid w:val="00A039F9"/>
    <w:rsid w:val="00A04A4B"/>
    <w:rsid w:val="00A04B1A"/>
    <w:rsid w:val="00A04BF6"/>
    <w:rsid w:val="00A055E7"/>
    <w:rsid w:val="00A05887"/>
    <w:rsid w:val="00A059B0"/>
    <w:rsid w:val="00A07279"/>
    <w:rsid w:val="00A07D27"/>
    <w:rsid w:val="00A110AA"/>
    <w:rsid w:val="00A12442"/>
    <w:rsid w:val="00A127DE"/>
    <w:rsid w:val="00A12E32"/>
    <w:rsid w:val="00A12FB1"/>
    <w:rsid w:val="00A13AA4"/>
    <w:rsid w:val="00A13E61"/>
    <w:rsid w:val="00A14763"/>
    <w:rsid w:val="00A15279"/>
    <w:rsid w:val="00A158D8"/>
    <w:rsid w:val="00A16591"/>
    <w:rsid w:val="00A16863"/>
    <w:rsid w:val="00A23808"/>
    <w:rsid w:val="00A238D9"/>
    <w:rsid w:val="00A241B6"/>
    <w:rsid w:val="00A24A2F"/>
    <w:rsid w:val="00A24C1C"/>
    <w:rsid w:val="00A25170"/>
    <w:rsid w:val="00A25744"/>
    <w:rsid w:val="00A2630B"/>
    <w:rsid w:val="00A27B15"/>
    <w:rsid w:val="00A30097"/>
    <w:rsid w:val="00A31B2E"/>
    <w:rsid w:val="00A31C72"/>
    <w:rsid w:val="00A31F39"/>
    <w:rsid w:val="00A32E63"/>
    <w:rsid w:val="00A34082"/>
    <w:rsid w:val="00A3438E"/>
    <w:rsid w:val="00A34FE4"/>
    <w:rsid w:val="00A35787"/>
    <w:rsid w:val="00A359D4"/>
    <w:rsid w:val="00A35A23"/>
    <w:rsid w:val="00A362A7"/>
    <w:rsid w:val="00A36A4A"/>
    <w:rsid w:val="00A376B3"/>
    <w:rsid w:val="00A40695"/>
    <w:rsid w:val="00A40DBC"/>
    <w:rsid w:val="00A40F33"/>
    <w:rsid w:val="00A414E3"/>
    <w:rsid w:val="00A418A2"/>
    <w:rsid w:val="00A4209B"/>
    <w:rsid w:val="00A4438F"/>
    <w:rsid w:val="00A44FBB"/>
    <w:rsid w:val="00A4786C"/>
    <w:rsid w:val="00A479A0"/>
    <w:rsid w:val="00A5020B"/>
    <w:rsid w:val="00A50A8E"/>
    <w:rsid w:val="00A50D11"/>
    <w:rsid w:val="00A5172A"/>
    <w:rsid w:val="00A528C2"/>
    <w:rsid w:val="00A52BF0"/>
    <w:rsid w:val="00A55F8D"/>
    <w:rsid w:val="00A573A6"/>
    <w:rsid w:val="00A60511"/>
    <w:rsid w:val="00A60B23"/>
    <w:rsid w:val="00A6206E"/>
    <w:rsid w:val="00A62BA4"/>
    <w:rsid w:val="00A635C0"/>
    <w:rsid w:val="00A645ED"/>
    <w:rsid w:val="00A648E3"/>
    <w:rsid w:val="00A65561"/>
    <w:rsid w:val="00A6570B"/>
    <w:rsid w:val="00A66460"/>
    <w:rsid w:val="00A66758"/>
    <w:rsid w:val="00A67049"/>
    <w:rsid w:val="00A70503"/>
    <w:rsid w:val="00A72D80"/>
    <w:rsid w:val="00A73774"/>
    <w:rsid w:val="00A7612B"/>
    <w:rsid w:val="00A76C68"/>
    <w:rsid w:val="00A77938"/>
    <w:rsid w:val="00A77C7C"/>
    <w:rsid w:val="00A8084D"/>
    <w:rsid w:val="00A812BF"/>
    <w:rsid w:val="00A8307B"/>
    <w:rsid w:val="00A8311D"/>
    <w:rsid w:val="00A837AB"/>
    <w:rsid w:val="00A850A3"/>
    <w:rsid w:val="00A85F40"/>
    <w:rsid w:val="00A860EF"/>
    <w:rsid w:val="00A872F7"/>
    <w:rsid w:val="00A87BF0"/>
    <w:rsid w:val="00A87E08"/>
    <w:rsid w:val="00A903B9"/>
    <w:rsid w:val="00A9128D"/>
    <w:rsid w:val="00A91627"/>
    <w:rsid w:val="00A923CE"/>
    <w:rsid w:val="00A93994"/>
    <w:rsid w:val="00A93FA0"/>
    <w:rsid w:val="00A94723"/>
    <w:rsid w:val="00A94E45"/>
    <w:rsid w:val="00A9585D"/>
    <w:rsid w:val="00A96F27"/>
    <w:rsid w:val="00A9709C"/>
    <w:rsid w:val="00A978EE"/>
    <w:rsid w:val="00AA1F84"/>
    <w:rsid w:val="00AA30BE"/>
    <w:rsid w:val="00AA4AE4"/>
    <w:rsid w:val="00AA4D43"/>
    <w:rsid w:val="00AA5D2D"/>
    <w:rsid w:val="00AA5DCD"/>
    <w:rsid w:val="00AA6711"/>
    <w:rsid w:val="00AA6ED6"/>
    <w:rsid w:val="00AA70B0"/>
    <w:rsid w:val="00AA7E73"/>
    <w:rsid w:val="00AB002D"/>
    <w:rsid w:val="00AB0751"/>
    <w:rsid w:val="00AB2318"/>
    <w:rsid w:val="00AB28ED"/>
    <w:rsid w:val="00AB3DFE"/>
    <w:rsid w:val="00AB5F34"/>
    <w:rsid w:val="00AB6702"/>
    <w:rsid w:val="00AB6F71"/>
    <w:rsid w:val="00AC1994"/>
    <w:rsid w:val="00AC3287"/>
    <w:rsid w:val="00AC33CB"/>
    <w:rsid w:val="00AC374E"/>
    <w:rsid w:val="00AC3D07"/>
    <w:rsid w:val="00AC3D59"/>
    <w:rsid w:val="00AC5F18"/>
    <w:rsid w:val="00AC62FD"/>
    <w:rsid w:val="00AD3DE3"/>
    <w:rsid w:val="00AD3EC2"/>
    <w:rsid w:val="00AD4CBF"/>
    <w:rsid w:val="00AD5542"/>
    <w:rsid w:val="00AD5B4A"/>
    <w:rsid w:val="00AD6E76"/>
    <w:rsid w:val="00AD7103"/>
    <w:rsid w:val="00AE026C"/>
    <w:rsid w:val="00AE1851"/>
    <w:rsid w:val="00AE2D2C"/>
    <w:rsid w:val="00AE4237"/>
    <w:rsid w:val="00AE45F1"/>
    <w:rsid w:val="00AE49A5"/>
    <w:rsid w:val="00AE6EB3"/>
    <w:rsid w:val="00AE753B"/>
    <w:rsid w:val="00AF18A2"/>
    <w:rsid w:val="00AF1E84"/>
    <w:rsid w:val="00AF2328"/>
    <w:rsid w:val="00AF4AA4"/>
    <w:rsid w:val="00AF4B14"/>
    <w:rsid w:val="00AF741C"/>
    <w:rsid w:val="00B0049F"/>
    <w:rsid w:val="00B00729"/>
    <w:rsid w:val="00B00960"/>
    <w:rsid w:val="00B00D39"/>
    <w:rsid w:val="00B00E05"/>
    <w:rsid w:val="00B02B0C"/>
    <w:rsid w:val="00B03C62"/>
    <w:rsid w:val="00B05253"/>
    <w:rsid w:val="00B060A9"/>
    <w:rsid w:val="00B06198"/>
    <w:rsid w:val="00B06F29"/>
    <w:rsid w:val="00B07358"/>
    <w:rsid w:val="00B076AC"/>
    <w:rsid w:val="00B107C9"/>
    <w:rsid w:val="00B108EA"/>
    <w:rsid w:val="00B12149"/>
    <w:rsid w:val="00B12414"/>
    <w:rsid w:val="00B124B2"/>
    <w:rsid w:val="00B15406"/>
    <w:rsid w:val="00B21908"/>
    <w:rsid w:val="00B22848"/>
    <w:rsid w:val="00B234E2"/>
    <w:rsid w:val="00B2354B"/>
    <w:rsid w:val="00B23D4B"/>
    <w:rsid w:val="00B24216"/>
    <w:rsid w:val="00B24BB0"/>
    <w:rsid w:val="00B26946"/>
    <w:rsid w:val="00B2751B"/>
    <w:rsid w:val="00B27574"/>
    <w:rsid w:val="00B302BF"/>
    <w:rsid w:val="00B3066F"/>
    <w:rsid w:val="00B3069F"/>
    <w:rsid w:val="00B30A39"/>
    <w:rsid w:val="00B30E90"/>
    <w:rsid w:val="00B32CBF"/>
    <w:rsid w:val="00B33FD9"/>
    <w:rsid w:val="00B34C8E"/>
    <w:rsid w:val="00B34E56"/>
    <w:rsid w:val="00B356DF"/>
    <w:rsid w:val="00B364C6"/>
    <w:rsid w:val="00B364EF"/>
    <w:rsid w:val="00B373B7"/>
    <w:rsid w:val="00B37ADA"/>
    <w:rsid w:val="00B37E1F"/>
    <w:rsid w:val="00B40DAA"/>
    <w:rsid w:val="00B4206F"/>
    <w:rsid w:val="00B42C25"/>
    <w:rsid w:val="00B4303E"/>
    <w:rsid w:val="00B43487"/>
    <w:rsid w:val="00B4405E"/>
    <w:rsid w:val="00B44DD8"/>
    <w:rsid w:val="00B45152"/>
    <w:rsid w:val="00B45547"/>
    <w:rsid w:val="00B45685"/>
    <w:rsid w:val="00B45F6E"/>
    <w:rsid w:val="00B4662E"/>
    <w:rsid w:val="00B46FFB"/>
    <w:rsid w:val="00B50434"/>
    <w:rsid w:val="00B5044A"/>
    <w:rsid w:val="00B50D40"/>
    <w:rsid w:val="00B51567"/>
    <w:rsid w:val="00B51BE9"/>
    <w:rsid w:val="00B52646"/>
    <w:rsid w:val="00B52762"/>
    <w:rsid w:val="00B52778"/>
    <w:rsid w:val="00B54A42"/>
    <w:rsid w:val="00B54CFB"/>
    <w:rsid w:val="00B55321"/>
    <w:rsid w:val="00B55802"/>
    <w:rsid w:val="00B55AE0"/>
    <w:rsid w:val="00B56B90"/>
    <w:rsid w:val="00B57658"/>
    <w:rsid w:val="00B57706"/>
    <w:rsid w:val="00B57AFD"/>
    <w:rsid w:val="00B57C70"/>
    <w:rsid w:val="00B60668"/>
    <w:rsid w:val="00B6084B"/>
    <w:rsid w:val="00B60E5D"/>
    <w:rsid w:val="00B61D03"/>
    <w:rsid w:val="00B6219D"/>
    <w:rsid w:val="00B6407C"/>
    <w:rsid w:val="00B6481B"/>
    <w:rsid w:val="00B6506F"/>
    <w:rsid w:val="00B65A07"/>
    <w:rsid w:val="00B65F8F"/>
    <w:rsid w:val="00B66FBB"/>
    <w:rsid w:val="00B67C0B"/>
    <w:rsid w:val="00B702BD"/>
    <w:rsid w:val="00B70D14"/>
    <w:rsid w:val="00B716E5"/>
    <w:rsid w:val="00B719AB"/>
    <w:rsid w:val="00B73A23"/>
    <w:rsid w:val="00B74542"/>
    <w:rsid w:val="00B757A3"/>
    <w:rsid w:val="00B75CA4"/>
    <w:rsid w:val="00B76E02"/>
    <w:rsid w:val="00B8077D"/>
    <w:rsid w:val="00B80B3C"/>
    <w:rsid w:val="00B816D6"/>
    <w:rsid w:val="00B81F91"/>
    <w:rsid w:val="00B83484"/>
    <w:rsid w:val="00B83E4B"/>
    <w:rsid w:val="00B84824"/>
    <w:rsid w:val="00B84E10"/>
    <w:rsid w:val="00B85AB5"/>
    <w:rsid w:val="00B85B3D"/>
    <w:rsid w:val="00B871ED"/>
    <w:rsid w:val="00B873A9"/>
    <w:rsid w:val="00B90F30"/>
    <w:rsid w:val="00B92110"/>
    <w:rsid w:val="00B94296"/>
    <w:rsid w:val="00B9756D"/>
    <w:rsid w:val="00B9773B"/>
    <w:rsid w:val="00BA183F"/>
    <w:rsid w:val="00BA3A66"/>
    <w:rsid w:val="00BA3B53"/>
    <w:rsid w:val="00BA4349"/>
    <w:rsid w:val="00BA56B5"/>
    <w:rsid w:val="00BA577E"/>
    <w:rsid w:val="00BA7206"/>
    <w:rsid w:val="00BA7BEE"/>
    <w:rsid w:val="00BA7C65"/>
    <w:rsid w:val="00BB09C1"/>
    <w:rsid w:val="00BB0B23"/>
    <w:rsid w:val="00BB0E2B"/>
    <w:rsid w:val="00BB1179"/>
    <w:rsid w:val="00BB1F60"/>
    <w:rsid w:val="00BB2BA4"/>
    <w:rsid w:val="00BB3FF7"/>
    <w:rsid w:val="00BB4111"/>
    <w:rsid w:val="00BB63A1"/>
    <w:rsid w:val="00BB682A"/>
    <w:rsid w:val="00BB6F79"/>
    <w:rsid w:val="00BC1A3F"/>
    <w:rsid w:val="00BC1A78"/>
    <w:rsid w:val="00BC1C63"/>
    <w:rsid w:val="00BC2E53"/>
    <w:rsid w:val="00BC3799"/>
    <w:rsid w:val="00BC4FE0"/>
    <w:rsid w:val="00BC52EE"/>
    <w:rsid w:val="00BC5A90"/>
    <w:rsid w:val="00BC5D5E"/>
    <w:rsid w:val="00BC5EE5"/>
    <w:rsid w:val="00BC61B8"/>
    <w:rsid w:val="00BC69DE"/>
    <w:rsid w:val="00BC7E5A"/>
    <w:rsid w:val="00BD0285"/>
    <w:rsid w:val="00BD162A"/>
    <w:rsid w:val="00BD34C9"/>
    <w:rsid w:val="00BD3F15"/>
    <w:rsid w:val="00BD4309"/>
    <w:rsid w:val="00BD4737"/>
    <w:rsid w:val="00BD50ED"/>
    <w:rsid w:val="00BD6A97"/>
    <w:rsid w:val="00BD6C33"/>
    <w:rsid w:val="00BD6DEC"/>
    <w:rsid w:val="00BD76DE"/>
    <w:rsid w:val="00BE0C00"/>
    <w:rsid w:val="00BE0C1D"/>
    <w:rsid w:val="00BE192A"/>
    <w:rsid w:val="00BE1E5A"/>
    <w:rsid w:val="00BE1F04"/>
    <w:rsid w:val="00BE6383"/>
    <w:rsid w:val="00BE63E7"/>
    <w:rsid w:val="00BE6465"/>
    <w:rsid w:val="00BE7137"/>
    <w:rsid w:val="00BE77C2"/>
    <w:rsid w:val="00BE7E92"/>
    <w:rsid w:val="00BF3660"/>
    <w:rsid w:val="00BF4095"/>
    <w:rsid w:val="00BF4350"/>
    <w:rsid w:val="00BF4389"/>
    <w:rsid w:val="00BF4D86"/>
    <w:rsid w:val="00BF510B"/>
    <w:rsid w:val="00BF5F6C"/>
    <w:rsid w:val="00BF7B58"/>
    <w:rsid w:val="00BF7F86"/>
    <w:rsid w:val="00C00753"/>
    <w:rsid w:val="00C007DF"/>
    <w:rsid w:val="00C025E2"/>
    <w:rsid w:val="00C03892"/>
    <w:rsid w:val="00C03DE9"/>
    <w:rsid w:val="00C044A1"/>
    <w:rsid w:val="00C04533"/>
    <w:rsid w:val="00C04E32"/>
    <w:rsid w:val="00C06EA4"/>
    <w:rsid w:val="00C11000"/>
    <w:rsid w:val="00C1144E"/>
    <w:rsid w:val="00C13D7A"/>
    <w:rsid w:val="00C15442"/>
    <w:rsid w:val="00C17245"/>
    <w:rsid w:val="00C17524"/>
    <w:rsid w:val="00C20B37"/>
    <w:rsid w:val="00C210B6"/>
    <w:rsid w:val="00C212F3"/>
    <w:rsid w:val="00C21A4F"/>
    <w:rsid w:val="00C21DE0"/>
    <w:rsid w:val="00C221E4"/>
    <w:rsid w:val="00C2464C"/>
    <w:rsid w:val="00C247C6"/>
    <w:rsid w:val="00C255E9"/>
    <w:rsid w:val="00C25C09"/>
    <w:rsid w:val="00C25C38"/>
    <w:rsid w:val="00C261B9"/>
    <w:rsid w:val="00C269F8"/>
    <w:rsid w:val="00C2739E"/>
    <w:rsid w:val="00C31255"/>
    <w:rsid w:val="00C312DE"/>
    <w:rsid w:val="00C3206B"/>
    <w:rsid w:val="00C32CB2"/>
    <w:rsid w:val="00C32E13"/>
    <w:rsid w:val="00C32FEA"/>
    <w:rsid w:val="00C34973"/>
    <w:rsid w:val="00C34EFF"/>
    <w:rsid w:val="00C351F4"/>
    <w:rsid w:val="00C35AAF"/>
    <w:rsid w:val="00C36548"/>
    <w:rsid w:val="00C37430"/>
    <w:rsid w:val="00C37940"/>
    <w:rsid w:val="00C40CF1"/>
    <w:rsid w:val="00C417D2"/>
    <w:rsid w:val="00C41907"/>
    <w:rsid w:val="00C41C3D"/>
    <w:rsid w:val="00C41FA1"/>
    <w:rsid w:val="00C42024"/>
    <w:rsid w:val="00C420C8"/>
    <w:rsid w:val="00C439B3"/>
    <w:rsid w:val="00C44019"/>
    <w:rsid w:val="00C4525B"/>
    <w:rsid w:val="00C47428"/>
    <w:rsid w:val="00C5115C"/>
    <w:rsid w:val="00C5131B"/>
    <w:rsid w:val="00C51578"/>
    <w:rsid w:val="00C51609"/>
    <w:rsid w:val="00C51BEC"/>
    <w:rsid w:val="00C52382"/>
    <w:rsid w:val="00C525BB"/>
    <w:rsid w:val="00C52F37"/>
    <w:rsid w:val="00C531BD"/>
    <w:rsid w:val="00C54DE5"/>
    <w:rsid w:val="00C55433"/>
    <w:rsid w:val="00C60450"/>
    <w:rsid w:val="00C605E8"/>
    <w:rsid w:val="00C61967"/>
    <w:rsid w:val="00C6364A"/>
    <w:rsid w:val="00C639B9"/>
    <w:rsid w:val="00C63C68"/>
    <w:rsid w:val="00C643AC"/>
    <w:rsid w:val="00C661A0"/>
    <w:rsid w:val="00C66684"/>
    <w:rsid w:val="00C6684B"/>
    <w:rsid w:val="00C66BEA"/>
    <w:rsid w:val="00C703CB"/>
    <w:rsid w:val="00C73FCE"/>
    <w:rsid w:val="00C742CE"/>
    <w:rsid w:val="00C744CB"/>
    <w:rsid w:val="00C754AA"/>
    <w:rsid w:val="00C76A66"/>
    <w:rsid w:val="00C7770E"/>
    <w:rsid w:val="00C77A98"/>
    <w:rsid w:val="00C800C5"/>
    <w:rsid w:val="00C81031"/>
    <w:rsid w:val="00C8143B"/>
    <w:rsid w:val="00C823A2"/>
    <w:rsid w:val="00C82EAC"/>
    <w:rsid w:val="00C830E1"/>
    <w:rsid w:val="00C8310C"/>
    <w:rsid w:val="00C83154"/>
    <w:rsid w:val="00C83A03"/>
    <w:rsid w:val="00C83D3F"/>
    <w:rsid w:val="00C86459"/>
    <w:rsid w:val="00C87700"/>
    <w:rsid w:val="00C87A02"/>
    <w:rsid w:val="00C902E8"/>
    <w:rsid w:val="00C9041F"/>
    <w:rsid w:val="00C91028"/>
    <w:rsid w:val="00C9345D"/>
    <w:rsid w:val="00C94193"/>
    <w:rsid w:val="00C949D2"/>
    <w:rsid w:val="00C955E0"/>
    <w:rsid w:val="00C95CDD"/>
    <w:rsid w:val="00C9725B"/>
    <w:rsid w:val="00C972EB"/>
    <w:rsid w:val="00C97953"/>
    <w:rsid w:val="00C97E8F"/>
    <w:rsid w:val="00CA1D64"/>
    <w:rsid w:val="00CA2314"/>
    <w:rsid w:val="00CA38FA"/>
    <w:rsid w:val="00CA65FD"/>
    <w:rsid w:val="00CA7167"/>
    <w:rsid w:val="00CB21DC"/>
    <w:rsid w:val="00CB2A17"/>
    <w:rsid w:val="00CB351A"/>
    <w:rsid w:val="00CB3CA9"/>
    <w:rsid w:val="00CB3DC6"/>
    <w:rsid w:val="00CB44F2"/>
    <w:rsid w:val="00CB55D5"/>
    <w:rsid w:val="00CB5C7A"/>
    <w:rsid w:val="00CB5EDB"/>
    <w:rsid w:val="00CB6E0D"/>
    <w:rsid w:val="00CB7A25"/>
    <w:rsid w:val="00CB7A63"/>
    <w:rsid w:val="00CB7D05"/>
    <w:rsid w:val="00CC0D95"/>
    <w:rsid w:val="00CC238E"/>
    <w:rsid w:val="00CC297D"/>
    <w:rsid w:val="00CC31E5"/>
    <w:rsid w:val="00CC6CAF"/>
    <w:rsid w:val="00CD0042"/>
    <w:rsid w:val="00CD120C"/>
    <w:rsid w:val="00CD2155"/>
    <w:rsid w:val="00CD25DA"/>
    <w:rsid w:val="00CD555C"/>
    <w:rsid w:val="00CD5FFB"/>
    <w:rsid w:val="00CD6641"/>
    <w:rsid w:val="00CD6A29"/>
    <w:rsid w:val="00CD7E90"/>
    <w:rsid w:val="00CE19E7"/>
    <w:rsid w:val="00CE1D16"/>
    <w:rsid w:val="00CE2E39"/>
    <w:rsid w:val="00CE3142"/>
    <w:rsid w:val="00CE4839"/>
    <w:rsid w:val="00CE5A9F"/>
    <w:rsid w:val="00CE6072"/>
    <w:rsid w:val="00CE6276"/>
    <w:rsid w:val="00CE62CE"/>
    <w:rsid w:val="00CE67DC"/>
    <w:rsid w:val="00CE7DE9"/>
    <w:rsid w:val="00CF03C2"/>
    <w:rsid w:val="00CF218C"/>
    <w:rsid w:val="00CF22C0"/>
    <w:rsid w:val="00CF2EC8"/>
    <w:rsid w:val="00CF505E"/>
    <w:rsid w:val="00D01092"/>
    <w:rsid w:val="00D020B9"/>
    <w:rsid w:val="00D02230"/>
    <w:rsid w:val="00D022D6"/>
    <w:rsid w:val="00D02313"/>
    <w:rsid w:val="00D025CB"/>
    <w:rsid w:val="00D04601"/>
    <w:rsid w:val="00D04805"/>
    <w:rsid w:val="00D04FB7"/>
    <w:rsid w:val="00D05AEF"/>
    <w:rsid w:val="00D0722B"/>
    <w:rsid w:val="00D078BF"/>
    <w:rsid w:val="00D07E8A"/>
    <w:rsid w:val="00D11F07"/>
    <w:rsid w:val="00D11FBF"/>
    <w:rsid w:val="00D12297"/>
    <w:rsid w:val="00D20753"/>
    <w:rsid w:val="00D21409"/>
    <w:rsid w:val="00D215AF"/>
    <w:rsid w:val="00D215B8"/>
    <w:rsid w:val="00D21F70"/>
    <w:rsid w:val="00D224DF"/>
    <w:rsid w:val="00D22D7D"/>
    <w:rsid w:val="00D23826"/>
    <w:rsid w:val="00D2634A"/>
    <w:rsid w:val="00D26580"/>
    <w:rsid w:val="00D3038F"/>
    <w:rsid w:val="00D30922"/>
    <w:rsid w:val="00D30B9B"/>
    <w:rsid w:val="00D30CEF"/>
    <w:rsid w:val="00D3325A"/>
    <w:rsid w:val="00D33D84"/>
    <w:rsid w:val="00D363FC"/>
    <w:rsid w:val="00D3668B"/>
    <w:rsid w:val="00D36E0C"/>
    <w:rsid w:val="00D37AEE"/>
    <w:rsid w:val="00D4039B"/>
    <w:rsid w:val="00D404AE"/>
    <w:rsid w:val="00D417C2"/>
    <w:rsid w:val="00D41F6A"/>
    <w:rsid w:val="00D420E4"/>
    <w:rsid w:val="00D43BE5"/>
    <w:rsid w:val="00D445CE"/>
    <w:rsid w:val="00D45104"/>
    <w:rsid w:val="00D453A1"/>
    <w:rsid w:val="00D455CC"/>
    <w:rsid w:val="00D45BAE"/>
    <w:rsid w:val="00D45C39"/>
    <w:rsid w:val="00D474D4"/>
    <w:rsid w:val="00D477FC"/>
    <w:rsid w:val="00D47AC3"/>
    <w:rsid w:val="00D50A46"/>
    <w:rsid w:val="00D5100F"/>
    <w:rsid w:val="00D5152C"/>
    <w:rsid w:val="00D515D6"/>
    <w:rsid w:val="00D52E81"/>
    <w:rsid w:val="00D531CA"/>
    <w:rsid w:val="00D5399C"/>
    <w:rsid w:val="00D54695"/>
    <w:rsid w:val="00D549B0"/>
    <w:rsid w:val="00D56CCB"/>
    <w:rsid w:val="00D57123"/>
    <w:rsid w:val="00D57A1E"/>
    <w:rsid w:val="00D601D0"/>
    <w:rsid w:val="00D61021"/>
    <w:rsid w:val="00D61D15"/>
    <w:rsid w:val="00D64056"/>
    <w:rsid w:val="00D643F8"/>
    <w:rsid w:val="00D6456F"/>
    <w:rsid w:val="00D6469B"/>
    <w:rsid w:val="00D64D20"/>
    <w:rsid w:val="00D652EF"/>
    <w:rsid w:val="00D65BF9"/>
    <w:rsid w:val="00D65F89"/>
    <w:rsid w:val="00D66D3C"/>
    <w:rsid w:val="00D6760F"/>
    <w:rsid w:val="00D708A6"/>
    <w:rsid w:val="00D70A93"/>
    <w:rsid w:val="00D711CF"/>
    <w:rsid w:val="00D715C9"/>
    <w:rsid w:val="00D72C5A"/>
    <w:rsid w:val="00D72D99"/>
    <w:rsid w:val="00D73287"/>
    <w:rsid w:val="00D7343D"/>
    <w:rsid w:val="00D7378B"/>
    <w:rsid w:val="00D7411C"/>
    <w:rsid w:val="00D74406"/>
    <w:rsid w:val="00D749D5"/>
    <w:rsid w:val="00D74D08"/>
    <w:rsid w:val="00D7577C"/>
    <w:rsid w:val="00D8246E"/>
    <w:rsid w:val="00D82B3C"/>
    <w:rsid w:val="00D835C1"/>
    <w:rsid w:val="00D83D1C"/>
    <w:rsid w:val="00D844ED"/>
    <w:rsid w:val="00D855AE"/>
    <w:rsid w:val="00D86206"/>
    <w:rsid w:val="00D86DF4"/>
    <w:rsid w:val="00D9030A"/>
    <w:rsid w:val="00D91405"/>
    <w:rsid w:val="00D91749"/>
    <w:rsid w:val="00D921C0"/>
    <w:rsid w:val="00D92244"/>
    <w:rsid w:val="00D92248"/>
    <w:rsid w:val="00D92ACA"/>
    <w:rsid w:val="00D92AEF"/>
    <w:rsid w:val="00D92E7D"/>
    <w:rsid w:val="00D92FF6"/>
    <w:rsid w:val="00D933C1"/>
    <w:rsid w:val="00D93438"/>
    <w:rsid w:val="00D93720"/>
    <w:rsid w:val="00D947FB"/>
    <w:rsid w:val="00D94AD2"/>
    <w:rsid w:val="00D9548B"/>
    <w:rsid w:val="00D95D7F"/>
    <w:rsid w:val="00D96E86"/>
    <w:rsid w:val="00D97318"/>
    <w:rsid w:val="00D97C8A"/>
    <w:rsid w:val="00DA0B8F"/>
    <w:rsid w:val="00DA1996"/>
    <w:rsid w:val="00DA1B30"/>
    <w:rsid w:val="00DA202A"/>
    <w:rsid w:val="00DA2683"/>
    <w:rsid w:val="00DA4A6C"/>
    <w:rsid w:val="00DA502A"/>
    <w:rsid w:val="00DA6579"/>
    <w:rsid w:val="00DA6657"/>
    <w:rsid w:val="00DA7833"/>
    <w:rsid w:val="00DB0DDE"/>
    <w:rsid w:val="00DB10C0"/>
    <w:rsid w:val="00DB14EB"/>
    <w:rsid w:val="00DB1955"/>
    <w:rsid w:val="00DB1E76"/>
    <w:rsid w:val="00DB2498"/>
    <w:rsid w:val="00DB5213"/>
    <w:rsid w:val="00DB5458"/>
    <w:rsid w:val="00DB5AFE"/>
    <w:rsid w:val="00DB6249"/>
    <w:rsid w:val="00DB633D"/>
    <w:rsid w:val="00DB7D92"/>
    <w:rsid w:val="00DC105A"/>
    <w:rsid w:val="00DC16AF"/>
    <w:rsid w:val="00DC16CB"/>
    <w:rsid w:val="00DC201B"/>
    <w:rsid w:val="00DC29F6"/>
    <w:rsid w:val="00DC3338"/>
    <w:rsid w:val="00DC473C"/>
    <w:rsid w:val="00DC6BC6"/>
    <w:rsid w:val="00DC7FD4"/>
    <w:rsid w:val="00DD03F3"/>
    <w:rsid w:val="00DD0499"/>
    <w:rsid w:val="00DD04DC"/>
    <w:rsid w:val="00DD0769"/>
    <w:rsid w:val="00DD1E20"/>
    <w:rsid w:val="00DD216B"/>
    <w:rsid w:val="00DD34E4"/>
    <w:rsid w:val="00DD40E9"/>
    <w:rsid w:val="00DD46D0"/>
    <w:rsid w:val="00DD4E6F"/>
    <w:rsid w:val="00DD53D2"/>
    <w:rsid w:val="00DD54DA"/>
    <w:rsid w:val="00DD6502"/>
    <w:rsid w:val="00DD7C76"/>
    <w:rsid w:val="00DD7CCC"/>
    <w:rsid w:val="00DE03EB"/>
    <w:rsid w:val="00DE0914"/>
    <w:rsid w:val="00DE09E7"/>
    <w:rsid w:val="00DE0E17"/>
    <w:rsid w:val="00DE22F8"/>
    <w:rsid w:val="00DE28AE"/>
    <w:rsid w:val="00DE3EBE"/>
    <w:rsid w:val="00DE4204"/>
    <w:rsid w:val="00DE6756"/>
    <w:rsid w:val="00DE72D3"/>
    <w:rsid w:val="00DE7316"/>
    <w:rsid w:val="00DF085A"/>
    <w:rsid w:val="00DF184F"/>
    <w:rsid w:val="00DF1D2B"/>
    <w:rsid w:val="00DF372D"/>
    <w:rsid w:val="00DF3CDC"/>
    <w:rsid w:val="00DF485F"/>
    <w:rsid w:val="00DF585F"/>
    <w:rsid w:val="00DF6B15"/>
    <w:rsid w:val="00DF6CF6"/>
    <w:rsid w:val="00DF713E"/>
    <w:rsid w:val="00E00C4C"/>
    <w:rsid w:val="00E00ECF"/>
    <w:rsid w:val="00E0182A"/>
    <w:rsid w:val="00E01A5F"/>
    <w:rsid w:val="00E02E85"/>
    <w:rsid w:val="00E02F36"/>
    <w:rsid w:val="00E05B9A"/>
    <w:rsid w:val="00E06B5C"/>
    <w:rsid w:val="00E07398"/>
    <w:rsid w:val="00E07E10"/>
    <w:rsid w:val="00E10A77"/>
    <w:rsid w:val="00E113D3"/>
    <w:rsid w:val="00E12042"/>
    <w:rsid w:val="00E126B0"/>
    <w:rsid w:val="00E1287D"/>
    <w:rsid w:val="00E14378"/>
    <w:rsid w:val="00E145E5"/>
    <w:rsid w:val="00E146B6"/>
    <w:rsid w:val="00E14874"/>
    <w:rsid w:val="00E14A8F"/>
    <w:rsid w:val="00E15550"/>
    <w:rsid w:val="00E16303"/>
    <w:rsid w:val="00E1657E"/>
    <w:rsid w:val="00E1662D"/>
    <w:rsid w:val="00E16C2B"/>
    <w:rsid w:val="00E175A3"/>
    <w:rsid w:val="00E17EC4"/>
    <w:rsid w:val="00E2006F"/>
    <w:rsid w:val="00E2059B"/>
    <w:rsid w:val="00E210C4"/>
    <w:rsid w:val="00E2122F"/>
    <w:rsid w:val="00E24ABE"/>
    <w:rsid w:val="00E2574E"/>
    <w:rsid w:val="00E269D0"/>
    <w:rsid w:val="00E30715"/>
    <w:rsid w:val="00E31F60"/>
    <w:rsid w:val="00E32DD0"/>
    <w:rsid w:val="00E332EB"/>
    <w:rsid w:val="00E33E1D"/>
    <w:rsid w:val="00E341B3"/>
    <w:rsid w:val="00E34F9F"/>
    <w:rsid w:val="00E35E4E"/>
    <w:rsid w:val="00E36CE5"/>
    <w:rsid w:val="00E37542"/>
    <w:rsid w:val="00E378D8"/>
    <w:rsid w:val="00E37B0F"/>
    <w:rsid w:val="00E42174"/>
    <w:rsid w:val="00E42DC7"/>
    <w:rsid w:val="00E43F10"/>
    <w:rsid w:val="00E440A8"/>
    <w:rsid w:val="00E445EE"/>
    <w:rsid w:val="00E4581D"/>
    <w:rsid w:val="00E45D5B"/>
    <w:rsid w:val="00E46029"/>
    <w:rsid w:val="00E477A7"/>
    <w:rsid w:val="00E50337"/>
    <w:rsid w:val="00E5045F"/>
    <w:rsid w:val="00E51D7F"/>
    <w:rsid w:val="00E52F13"/>
    <w:rsid w:val="00E5395A"/>
    <w:rsid w:val="00E5412D"/>
    <w:rsid w:val="00E559E1"/>
    <w:rsid w:val="00E55A62"/>
    <w:rsid w:val="00E56631"/>
    <w:rsid w:val="00E56C35"/>
    <w:rsid w:val="00E5781B"/>
    <w:rsid w:val="00E60E6F"/>
    <w:rsid w:val="00E61140"/>
    <w:rsid w:val="00E61911"/>
    <w:rsid w:val="00E620E7"/>
    <w:rsid w:val="00E62C16"/>
    <w:rsid w:val="00E64F28"/>
    <w:rsid w:val="00E66D1D"/>
    <w:rsid w:val="00E67FFC"/>
    <w:rsid w:val="00E72D15"/>
    <w:rsid w:val="00E731B1"/>
    <w:rsid w:val="00E7340F"/>
    <w:rsid w:val="00E73831"/>
    <w:rsid w:val="00E74D23"/>
    <w:rsid w:val="00E74FA8"/>
    <w:rsid w:val="00E7606F"/>
    <w:rsid w:val="00E765A1"/>
    <w:rsid w:val="00E777FB"/>
    <w:rsid w:val="00E7788A"/>
    <w:rsid w:val="00E803A3"/>
    <w:rsid w:val="00E80DE2"/>
    <w:rsid w:val="00E80E2E"/>
    <w:rsid w:val="00E814CC"/>
    <w:rsid w:val="00E81B69"/>
    <w:rsid w:val="00E82261"/>
    <w:rsid w:val="00E83560"/>
    <w:rsid w:val="00E8379E"/>
    <w:rsid w:val="00E83851"/>
    <w:rsid w:val="00E85EA5"/>
    <w:rsid w:val="00E8747E"/>
    <w:rsid w:val="00E8784B"/>
    <w:rsid w:val="00E87C01"/>
    <w:rsid w:val="00E904D2"/>
    <w:rsid w:val="00E9127D"/>
    <w:rsid w:val="00E925F9"/>
    <w:rsid w:val="00E93FDD"/>
    <w:rsid w:val="00E9497E"/>
    <w:rsid w:val="00EA12EE"/>
    <w:rsid w:val="00EA14C0"/>
    <w:rsid w:val="00EA2A4B"/>
    <w:rsid w:val="00EA4476"/>
    <w:rsid w:val="00EA45A3"/>
    <w:rsid w:val="00EA4E26"/>
    <w:rsid w:val="00EA5252"/>
    <w:rsid w:val="00EA5F62"/>
    <w:rsid w:val="00EA6C58"/>
    <w:rsid w:val="00EB0C35"/>
    <w:rsid w:val="00EB1FB3"/>
    <w:rsid w:val="00EB2141"/>
    <w:rsid w:val="00EB2F7E"/>
    <w:rsid w:val="00EB35EA"/>
    <w:rsid w:val="00EB583C"/>
    <w:rsid w:val="00EB5DA7"/>
    <w:rsid w:val="00EB678D"/>
    <w:rsid w:val="00EB79A5"/>
    <w:rsid w:val="00EC0146"/>
    <w:rsid w:val="00EC171D"/>
    <w:rsid w:val="00EC3A92"/>
    <w:rsid w:val="00EC58C7"/>
    <w:rsid w:val="00EC6A1A"/>
    <w:rsid w:val="00ED0763"/>
    <w:rsid w:val="00ED07C1"/>
    <w:rsid w:val="00ED0F18"/>
    <w:rsid w:val="00ED196C"/>
    <w:rsid w:val="00ED23AC"/>
    <w:rsid w:val="00ED27D4"/>
    <w:rsid w:val="00ED3525"/>
    <w:rsid w:val="00ED3D4A"/>
    <w:rsid w:val="00ED4549"/>
    <w:rsid w:val="00ED4BFC"/>
    <w:rsid w:val="00ED4C09"/>
    <w:rsid w:val="00ED65C8"/>
    <w:rsid w:val="00ED7513"/>
    <w:rsid w:val="00ED7680"/>
    <w:rsid w:val="00EE1149"/>
    <w:rsid w:val="00EE1CA1"/>
    <w:rsid w:val="00EE203A"/>
    <w:rsid w:val="00EE21A5"/>
    <w:rsid w:val="00EE3A85"/>
    <w:rsid w:val="00EE49E7"/>
    <w:rsid w:val="00EE4C39"/>
    <w:rsid w:val="00EE5140"/>
    <w:rsid w:val="00EE5EB2"/>
    <w:rsid w:val="00EE6190"/>
    <w:rsid w:val="00EE6848"/>
    <w:rsid w:val="00EE6CD1"/>
    <w:rsid w:val="00EE72EF"/>
    <w:rsid w:val="00EE75A1"/>
    <w:rsid w:val="00EF115B"/>
    <w:rsid w:val="00EF1435"/>
    <w:rsid w:val="00EF3677"/>
    <w:rsid w:val="00EF4569"/>
    <w:rsid w:val="00EF5B86"/>
    <w:rsid w:val="00EF79B4"/>
    <w:rsid w:val="00F00480"/>
    <w:rsid w:val="00F01DA9"/>
    <w:rsid w:val="00F023F1"/>
    <w:rsid w:val="00F02DCD"/>
    <w:rsid w:val="00F043CB"/>
    <w:rsid w:val="00F04B37"/>
    <w:rsid w:val="00F04C47"/>
    <w:rsid w:val="00F05A8B"/>
    <w:rsid w:val="00F10436"/>
    <w:rsid w:val="00F10943"/>
    <w:rsid w:val="00F11251"/>
    <w:rsid w:val="00F11D95"/>
    <w:rsid w:val="00F11E4B"/>
    <w:rsid w:val="00F1214B"/>
    <w:rsid w:val="00F1434B"/>
    <w:rsid w:val="00F1470E"/>
    <w:rsid w:val="00F14EBE"/>
    <w:rsid w:val="00F1572B"/>
    <w:rsid w:val="00F15905"/>
    <w:rsid w:val="00F15996"/>
    <w:rsid w:val="00F16086"/>
    <w:rsid w:val="00F168EB"/>
    <w:rsid w:val="00F17682"/>
    <w:rsid w:val="00F20BD2"/>
    <w:rsid w:val="00F2181B"/>
    <w:rsid w:val="00F23AA9"/>
    <w:rsid w:val="00F24367"/>
    <w:rsid w:val="00F24810"/>
    <w:rsid w:val="00F2740C"/>
    <w:rsid w:val="00F277BC"/>
    <w:rsid w:val="00F3024A"/>
    <w:rsid w:val="00F30B3B"/>
    <w:rsid w:val="00F30C50"/>
    <w:rsid w:val="00F311A6"/>
    <w:rsid w:val="00F32A2D"/>
    <w:rsid w:val="00F3346C"/>
    <w:rsid w:val="00F335F0"/>
    <w:rsid w:val="00F3430C"/>
    <w:rsid w:val="00F35E06"/>
    <w:rsid w:val="00F36A73"/>
    <w:rsid w:val="00F37B41"/>
    <w:rsid w:val="00F403B8"/>
    <w:rsid w:val="00F406CA"/>
    <w:rsid w:val="00F408A6"/>
    <w:rsid w:val="00F40DE3"/>
    <w:rsid w:val="00F40EA3"/>
    <w:rsid w:val="00F410BD"/>
    <w:rsid w:val="00F41F78"/>
    <w:rsid w:val="00F42091"/>
    <w:rsid w:val="00F43C11"/>
    <w:rsid w:val="00F448A4"/>
    <w:rsid w:val="00F451C5"/>
    <w:rsid w:val="00F45859"/>
    <w:rsid w:val="00F45A48"/>
    <w:rsid w:val="00F45B93"/>
    <w:rsid w:val="00F45D36"/>
    <w:rsid w:val="00F461CC"/>
    <w:rsid w:val="00F46B07"/>
    <w:rsid w:val="00F478C0"/>
    <w:rsid w:val="00F50AA4"/>
    <w:rsid w:val="00F5201C"/>
    <w:rsid w:val="00F524BD"/>
    <w:rsid w:val="00F52D71"/>
    <w:rsid w:val="00F53CBC"/>
    <w:rsid w:val="00F55D91"/>
    <w:rsid w:val="00F56487"/>
    <w:rsid w:val="00F56810"/>
    <w:rsid w:val="00F576C0"/>
    <w:rsid w:val="00F60279"/>
    <w:rsid w:val="00F60B9C"/>
    <w:rsid w:val="00F60E19"/>
    <w:rsid w:val="00F618F8"/>
    <w:rsid w:val="00F61A8E"/>
    <w:rsid w:val="00F62261"/>
    <w:rsid w:val="00F62648"/>
    <w:rsid w:val="00F62B91"/>
    <w:rsid w:val="00F639C5"/>
    <w:rsid w:val="00F639CA"/>
    <w:rsid w:val="00F6408A"/>
    <w:rsid w:val="00F64E44"/>
    <w:rsid w:val="00F66EAD"/>
    <w:rsid w:val="00F67209"/>
    <w:rsid w:val="00F6790B"/>
    <w:rsid w:val="00F67D3C"/>
    <w:rsid w:val="00F70C3C"/>
    <w:rsid w:val="00F70D46"/>
    <w:rsid w:val="00F711B4"/>
    <w:rsid w:val="00F72B60"/>
    <w:rsid w:val="00F73837"/>
    <w:rsid w:val="00F73901"/>
    <w:rsid w:val="00F74DF9"/>
    <w:rsid w:val="00F75D10"/>
    <w:rsid w:val="00F76DDD"/>
    <w:rsid w:val="00F77D5D"/>
    <w:rsid w:val="00F77E9A"/>
    <w:rsid w:val="00F77F51"/>
    <w:rsid w:val="00F80088"/>
    <w:rsid w:val="00F803AE"/>
    <w:rsid w:val="00F81CC6"/>
    <w:rsid w:val="00F824BD"/>
    <w:rsid w:val="00F8301B"/>
    <w:rsid w:val="00F84D0D"/>
    <w:rsid w:val="00F85303"/>
    <w:rsid w:val="00F8687B"/>
    <w:rsid w:val="00F8787D"/>
    <w:rsid w:val="00F91A3C"/>
    <w:rsid w:val="00F93206"/>
    <w:rsid w:val="00F933C6"/>
    <w:rsid w:val="00F943E5"/>
    <w:rsid w:val="00F946D2"/>
    <w:rsid w:val="00F95E0B"/>
    <w:rsid w:val="00F967E3"/>
    <w:rsid w:val="00F96CAC"/>
    <w:rsid w:val="00F9780E"/>
    <w:rsid w:val="00F97F09"/>
    <w:rsid w:val="00FA0E51"/>
    <w:rsid w:val="00FA2050"/>
    <w:rsid w:val="00FA26C2"/>
    <w:rsid w:val="00FA3E94"/>
    <w:rsid w:val="00FA4659"/>
    <w:rsid w:val="00FA50DA"/>
    <w:rsid w:val="00FA5E80"/>
    <w:rsid w:val="00FA64B1"/>
    <w:rsid w:val="00FA6F1F"/>
    <w:rsid w:val="00FB0396"/>
    <w:rsid w:val="00FB03D7"/>
    <w:rsid w:val="00FB0C55"/>
    <w:rsid w:val="00FB2007"/>
    <w:rsid w:val="00FB328A"/>
    <w:rsid w:val="00FB34CD"/>
    <w:rsid w:val="00FB3F68"/>
    <w:rsid w:val="00FB412B"/>
    <w:rsid w:val="00FB4201"/>
    <w:rsid w:val="00FB4771"/>
    <w:rsid w:val="00FB4C0E"/>
    <w:rsid w:val="00FB4CB0"/>
    <w:rsid w:val="00FB4F64"/>
    <w:rsid w:val="00FB547D"/>
    <w:rsid w:val="00FB5853"/>
    <w:rsid w:val="00FB615C"/>
    <w:rsid w:val="00FB6177"/>
    <w:rsid w:val="00FB6A15"/>
    <w:rsid w:val="00FB6B39"/>
    <w:rsid w:val="00FB6E44"/>
    <w:rsid w:val="00FB77B0"/>
    <w:rsid w:val="00FB7BFB"/>
    <w:rsid w:val="00FC0F3F"/>
    <w:rsid w:val="00FC1D7D"/>
    <w:rsid w:val="00FC1E2F"/>
    <w:rsid w:val="00FC25C5"/>
    <w:rsid w:val="00FC2F05"/>
    <w:rsid w:val="00FC3D2C"/>
    <w:rsid w:val="00FC4237"/>
    <w:rsid w:val="00FC490E"/>
    <w:rsid w:val="00FC5157"/>
    <w:rsid w:val="00FC5B31"/>
    <w:rsid w:val="00FC69BC"/>
    <w:rsid w:val="00FC6E1A"/>
    <w:rsid w:val="00FC72B3"/>
    <w:rsid w:val="00FD13D5"/>
    <w:rsid w:val="00FD187E"/>
    <w:rsid w:val="00FD2062"/>
    <w:rsid w:val="00FD2DE2"/>
    <w:rsid w:val="00FD3A77"/>
    <w:rsid w:val="00FD4F93"/>
    <w:rsid w:val="00FD5308"/>
    <w:rsid w:val="00FD6846"/>
    <w:rsid w:val="00FD6F68"/>
    <w:rsid w:val="00FD6FAA"/>
    <w:rsid w:val="00FD7EA1"/>
    <w:rsid w:val="00FE1022"/>
    <w:rsid w:val="00FE12F2"/>
    <w:rsid w:val="00FE2073"/>
    <w:rsid w:val="00FE3175"/>
    <w:rsid w:val="00FE4325"/>
    <w:rsid w:val="00FE46AD"/>
    <w:rsid w:val="00FE4902"/>
    <w:rsid w:val="00FE5774"/>
    <w:rsid w:val="00FE65F6"/>
    <w:rsid w:val="00FF08F0"/>
    <w:rsid w:val="00FF0E14"/>
    <w:rsid w:val="00FF1E3A"/>
    <w:rsid w:val="00FF20A6"/>
    <w:rsid w:val="00FF3D47"/>
    <w:rsid w:val="00FF3F21"/>
    <w:rsid w:val="00FF45AE"/>
    <w:rsid w:val="00FF4DFA"/>
    <w:rsid w:val="00FF5933"/>
    <w:rsid w:val="00FF765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EC4"/>
    <w:rPr>
      <w:rFonts w:ascii="Arial" w:hAnsi="Arial" w:cs="Arial"/>
      <w:sz w:val="24"/>
      <w:szCs w:val="24"/>
      <w:lang w:val="en-GB"/>
    </w:rPr>
  </w:style>
  <w:style w:type="paragraph" w:styleId="Heading1">
    <w:name w:val="heading 1"/>
    <w:basedOn w:val="Normal"/>
    <w:next w:val="Normal"/>
    <w:link w:val="Heading1Char"/>
    <w:uiPriority w:val="99"/>
    <w:qFormat/>
    <w:rsid w:val="00E17E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17EC4"/>
    <w:pPr>
      <w:keepNext/>
      <w:ind w:firstLine="720"/>
      <w:outlineLvl w:val="1"/>
    </w:pPr>
    <w:rPr>
      <w:b/>
    </w:rPr>
  </w:style>
  <w:style w:type="paragraph" w:styleId="Heading3">
    <w:name w:val="heading 3"/>
    <w:basedOn w:val="Normal"/>
    <w:next w:val="Normal"/>
    <w:link w:val="Heading3Char"/>
    <w:uiPriority w:val="99"/>
    <w:qFormat/>
    <w:rsid w:val="00E17EC4"/>
    <w:pPr>
      <w:keepNext/>
      <w:spacing w:before="240" w:after="60"/>
      <w:outlineLvl w:val="2"/>
    </w:pPr>
    <w:rPr>
      <w:b/>
      <w:bCs/>
      <w:sz w:val="26"/>
      <w:szCs w:val="26"/>
    </w:rPr>
  </w:style>
  <w:style w:type="paragraph" w:styleId="Heading4">
    <w:name w:val="heading 4"/>
    <w:basedOn w:val="Normal"/>
    <w:next w:val="Normal"/>
    <w:link w:val="Heading4Char"/>
    <w:uiPriority w:val="99"/>
    <w:qFormat/>
    <w:rsid w:val="00E17EC4"/>
    <w:pPr>
      <w:keepNext/>
      <w:ind w:left="360"/>
      <w:outlineLvl w:val="3"/>
    </w:pPr>
    <w:rPr>
      <w:b/>
      <w:lang w:val="en-US"/>
    </w:rPr>
  </w:style>
  <w:style w:type="paragraph" w:styleId="Heading5">
    <w:name w:val="heading 5"/>
    <w:basedOn w:val="Normal"/>
    <w:next w:val="Normal"/>
    <w:link w:val="Heading5Char"/>
    <w:uiPriority w:val="99"/>
    <w:qFormat/>
    <w:rsid w:val="00E17EC4"/>
    <w:pPr>
      <w:keepNext/>
      <w:ind w:left="720"/>
      <w:outlineLvl w:val="4"/>
    </w:pPr>
    <w:rPr>
      <w:b/>
      <w:bCs/>
      <w:lang w:val="en-US"/>
    </w:rPr>
  </w:style>
  <w:style w:type="paragraph" w:styleId="Heading6">
    <w:name w:val="heading 6"/>
    <w:basedOn w:val="Normal"/>
    <w:next w:val="Normal"/>
    <w:link w:val="Heading6Char"/>
    <w:uiPriority w:val="99"/>
    <w:qFormat/>
    <w:rsid w:val="00E17EC4"/>
    <w:pPr>
      <w:keepNext/>
      <w:outlineLvl w:val="5"/>
    </w:pPr>
    <w:rPr>
      <w:b/>
      <w:bCs/>
    </w:rPr>
  </w:style>
  <w:style w:type="paragraph" w:styleId="Heading7">
    <w:name w:val="heading 7"/>
    <w:basedOn w:val="Normal"/>
    <w:next w:val="Normal"/>
    <w:link w:val="Heading7Char"/>
    <w:uiPriority w:val="99"/>
    <w:qFormat/>
    <w:rsid w:val="00E17EC4"/>
    <w:pPr>
      <w:keepNext/>
      <w:outlineLvl w:val="6"/>
    </w:pPr>
    <w:rPr>
      <w:rFonts w:ascii="Times New Roman" w:hAnsi="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8E6"/>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B768E6"/>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B768E6"/>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B768E6"/>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B768E6"/>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B768E6"/>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B768E6"/>
    <w:rPr>
      <w:rFonts w:asciiTheme="minorHAnsi" w:eastAsiaTheme="minorEastAsia" w:hAnsiTheme="minorHAnsi" w:cstheme="minorBidi"/>
      <w:sz w:val="24"/>
      <w:szCs w:val="24"/>
      <w:lang w:val="en-GB"/>
    </w:rPr>
  </w:style>
  <w:style w:type="paragraph" w:styleId="Header">
    <w:name w:val="header"/>
    <w:basedOn w:val="Normal"/>
    <w:link w:val="HeaderChar"/>
    <w:uiPriority w:val="99"/>
    <w:rsid w:val="00E17EC4"/>
    <w:pPr>
      <w:tabs>
        <w:tab w:val="center" w:pos="4153"/>
        <w:tab w:val="right" w:pos="8306"/>
      </w:tabs>
    </w:pPr>
  </w:style>
  <w:style w:type="character" w:customStyle="1" w:styleId="HeaderChar">
    <w:name w:val="Header Char"/>
    <w:basedOn w:val="DefaultParagraphFont"/>
    <w:link w:val="Header"/>
    <w:uiPriority w:val="99"/>
    <w:semiHidden/>
    <w:rsid w:val="00B768E6"/>
    <w:rPr>
      <w:rFonts w:ascii="Arial" w:hAnsi="Arial" w:cs="Arial"/>
      <w:sz w:val="24"/>
      <w:szCs w:val="24"/>
      <w:lang w:val="en-GB"/>
    </w:rPr>
  </w:style>
  <w:style w:type="paragraph" w:styleId="Footer">
    <w:name w:val="footer"/>
    <w:basedOn w:val="Normal"/>
    <w:link w:val="FooterChar"/>
    <w:uiPriority w:val="99"/>
    <w:rsid w:val="00E17EC4"/>
    <w:pPr>
      <w:tabs>
        <w:tab w:val="center" w:pos="4153"/>
        <w:tab w:val="right" w:pos="8306"/>
      </w:tabs>
    </w:pPr>
  </w:style>
  <w:style w:type="character" w:customStyle="1" w:styleId="FooterChar">
    <w:name w:val="Footer Char"/>
    <w:basedOn w:val="DefaultParagraphFont"/>
    <w:link w:val="Footer"/>
    <w:uiPriority w:val="99"/>
    <w:locked/>
    <w:rsid w:val="00E37542"/>
    <w:rPr>
      <w:rFonts w:ascii="Arial" w:hAnsi="Arial" w:cs="Arial"/>
      <w:sz w:val="24"/>
      <w:szCs w:val="24"/>
      <w:lang w:eastAsia="en-US"/>
    </w:rPr>
  </w:style>
  <w:style w:type="paragraph" w:styleId="Title">
    <w:name w:val="Title"/>
    <w:basedOn w:val="Normal"/>
    <w:link w:val="TitleChar"/>
    <w:qFormat/>
    <w:rsid w:val="00E17EC4"/>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uiPriority w:val="10"/>
    <w:rsid w:val="00B768E6"/>
    <w:rPr>
      <w:rFonts w:asciiTheme="majorHAnsi" w:eastAsiaTheme="majorEastAsia" w:hAnsiTheme="majorHAnsi" w:cstheme="majorBidi"/>
      <w:b/>
      <w:bCs/>
      <w:kern w:val="28"/>
      <w:sz w:val="32"/>
      <w:szCs w:val="32"/>
      <w:lang w:val="en-GB"/>
    </w:rPr>
  </w:style>
  <w:style w:type="paragraph" w:styleId="BodyTextIndent2">
    <w:name w:val="Body Text Indent 2"/>
    <w:basedOn w:val="Normal"/>
    <w:link w:val="BodyTextIndent2Char"/>
    <w:uiPriority w:val="99"/>
    <w:rsid w:val="00E17EC4"/>
    <w:pPr>
      <w:overflowPunct w:val="0"/>
      <w:autoSpaceDE w:val="0"/>
      <w:autoSpaceDN w:val="0"/>
      <w:adjustRightInd w:val="0"/>
      <w:spacing w:line="240" w:lineRule="atLeast"/>
      <w:ind w:left="720"/>
      <w:textAlignment w:val="baseline"/>
    </w:pPr>
    <w:rPr>
      <w:rFonts w:ascii="Times New Roman" w:hAnsi="Times New Roman" w:cs="Times New Roman"/>
      <w:color w:val="000000"/>
      <w:sz w:val="22"/>
      <w:szCs w:val="20"/>
      <w:lang w:val="en-US"/>
    </w:rPr>
  </w:style>
  <w:style w:type="character" w:customStyle="1" w:styleId="BodyTextIndent2Char">
    <w:name w:val="Body Text Indent 2 Char"/>
    <w:basedOn w:val="DefaultParagraphFont"/>
    <w:link w:val="BodyTextIndent2"/>
    <w:uiPriority w:val="99"/>
    <w:semiHidden/>
    <w:rsid w:val="00B768E6"/>
    <w:rPr>
      <w:rFonts w:ascii="Arial" w:hAnsi="Arial" w:cs="Arial"/>
      <w:sz w:val="24"/>
      <w:szCs w:val="24"/>
      <w:lang w:val="en-GB"/>
    </w:rPr>
  </w:style>
  <w:style w:type="character" w:styleId="PageNumber">
    <w:name w:val="page number"/>
    <w:basedOn w:val="DefaultParagraphFont"/>
    <w:uiPriority w:val="99"/>
    <w:rsid w:val="00E17EC4"/>
    <w:rPr>
      <w:rFonts w:ascii="Times New Roman" w:hAnsi="Times New Roman" w:cs="Times New Roman"/>
    </w:rPr>
  </w:style>
  <w:style w:type="paragraph" w:styleId="BalloonText">
    <w:name w:val="Balloon Text"/>
    <w:basedOn w:val="Normal"/>
    <w:link w:val="BalloonTextChar"/>
    <w:uiPriority w:val="99"/>
    <w:rsid w:val="00E17EC4"/>
    <w:rPr>
      <w:rFonts w:ascii="Tahoma" w:hAnsi="Tahoma" w:cs="Tahoma"/>
      <w:sz w:val="16"/>
      <w:szCs w:val="16"/>
    </w:rPr>
  </w:style>
  <w:style w:type="character" w:customStyle="1" w:styleId="BalloonTextChar">
    <w:name w:val="Balloon Text Char"/>
    <w:basedOn w:val="DefaultParagraphFont"/>
    <w:link w:val="BalloonText"/>
    <w:uiPriority w:val="99"/>
    <w:semiHidden/>
    <w:rsid w:val="00B768E6"/>
    <w:rPr>
      <w:rFonts w:cs="Arial"/>
      <w:sz w:val="0"/>
      <w:szCs w:val="0"/>
      <w:lang w:val="en-GB"/>
    </w:rPr>
  </w:style>
  <w:style w:type="paragraph" w:styleId="BodyTextIndent">
    <w:name w:val="Body Text Indent"/>
    <w:basedOn w:val="Normal"/>
    <w:link w:val="BodyTextIndentChar"/>
    <w:uiPriority w:val="99"/>
    <w:rsid w:val="00E17EC4"/>
    <w:pPr>
      <w:ind w:left="720"/>
    </w:pPr>
    <w:rPr>
      <w:bCs/>
      <w:lang w:val="en-US"/>
    </w:rPr>
  </w:style>
  <w:style w:type="character" w:customStyle="1" w:styleId="BodyTextIndentChar">
    <w:name w:val="Body Text Indent Char"/>
    <w:basedOn w:val="DefaultParagraphFont"/>
    <w:link w:val="BodyTextIndent"/>
    <w:uiPriority w:val="99"/>
    <w:semiHidden/>
    <w:rsid w:val="00B768E6"/>
    <w:rPr>
      <w:rFonts w:ascii="Arial" w:hAnsi="Arial" w:cs="Arial"/>
      <w:sz w:val="24"/>
      <w:szCs w:val="24"/>
      <w:lang w:val="en-GB"/>
    </w:rPr>
  </w:style>
  <w:style w:type="paragraph" w:styleId="BodyTextIndent3">
    <w:name w:val="Body Text Indent 3"/>
    <w:basedOn w:val="Normal"/>
    <w:link w:val="BodyTextIndent3Char"/>
    <w:uiPriority w:val="99"/>
    <w:rsid w:val="00E17EC4"/>
    <w:pPr>
      <w:tabs>
        <w:tab w:val="left" w:pos="720"/>
      </w:tabs>
      <w:ind w:left="1440" w:hanging="720"/>
    </w:pPr>
  </w:style>
  <w:style w:type="character" w:customStyle="1" w:styleId="BodyTextIndent3Char">
    <w:name w:val="Body Text Indent 3 Char"/>
    <w:basedOn w:val="DefaultParagraphFont"/>
    <w:link w:val="BodyTextIndent3"/>
    <w:uiPriority w:val="99"/>
    <w:semiHidden/>
    <w:rsid w:val="00B768E6"/>
    <w:rPr>
      <w:rFonts w:ascii="Arial" w:hAnsi="Arial" w:cs="Arial"/>
      <w:sz w:val="16"/>
      <w:szCs w:val="16"/>
      <w:lang w:val="en-GB"/>
    </w:rPr>
  </w:style>
  <w:style w:type="table" w:styleId="TableGrid">
    <w:name w:val="Table Grid"/>
    <w:basedOn w:val="TableNormal"/>
    <w:uiPriority w:val="99"/>
    <w:rsid w:val="00B364E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E1FAA"/>
    <w:pPr>
      <w:ind w:left="720"/>
    </w:pPr>
  </w:style>
  <w:style w:type="character" w:styleId="CommentReference">
    <w:name w:val="annotation reference"/>
    <w:basedOn w:val="DefaultParagraphFont"/>
    <w:uiPriority w:val="99"/>
    <w:rsid w:val="00934D4B"/>
    <w:rPr>
      <w:rFonts w:cs="Times New Roman"/>
      <w:sz w:val="16"/>
      <w:szCs w:val="16"/>
    </w:rPr>
  </w:style>
  <w:style w:type="paragraph" w:styleId="CommentText">
    <w:name w:val="annotation text"/>
    <w:basedOn w:val="Normal"/>
    <w:link w:val="CommentTextChar"/>
    <w:uiPriority w:val="99"/>
    <w:rsid w:val="00934D4B"/>
    <w:rPr>
      <w:sz w:val="20"/>
      <w:szCs w:val="20"/>
    </w:rPr>
  </w:style>
  <w:style w:type="character" w:customStyle="1" w:styleId="CommentTextChar">
    <w:name w:val="Comment Text Char"/>
    <w:basedOn w:val="DefaultParagraphFont"/>
    <w:link w:val="CommentText"/>
    <w:uiPriority w:val="99"/>
    <w:locked/>
    <w:rsid w:val="00934D4B"/>
    <w:rPr>
      <w:rFonts w:ascii="Arial" w:hAnsi="Arial" w:cs="Arial"/>
      <w:lang w:eastAsia="en-US"/>
    </w:rPr>
  </w:style>
  <w:style w:type="paragraph" w:styleId="CommentSubject">
    <w:name w:val="annotation subject"/>
    <w:basedOn w:val="CommentText"/>
    <w:next w:val="CommentText"/>
    <w:link w:val="CommentSubjectChar"/>
    <w:uiPriority w:val="99"/>
    <w:rsid w:val="00934D4B"/>
    <w:rPr>
      <w:b/>
      <w:bCs/>
    </w:rPr>
  </w:style>
  <w:style w:type="character" w:customStyle="1" w:styleId="CommentSubjectChar">
    <w:name w:val="Comment Subject Char"/>
    <w:basedOn w:val="CommentTextChar"/>
    <w:link w:val="CommentSubject"/>
    <w:uiPriority w:val="99"/>
    <w:locked/>
    <w:rsid w:val="00934D4B"/>
    <w:rPr>
      <w:rFonts w:ascii="Arial" w:hAnsi="Arial" w:cs="Arial"/>
      <w:b/>
      <w:bCs/>
      <w:lang w:eastAsia="en-US"/>
    </w:rPr>
  </w:style>
  <w:style w:type="paragraph" w:customStyle="1" w:styleId="nhsbase">
    <w:name w:val="nhs_base"/>
    <w:basedOn w:val="Normal"/>
    <w:uiPriority w:val="99"/>
    <w:rsid w:val="00BF3660"/>
    <w:rPr>
      <w:rFonts w:ascii="Times New Roman" w:hAnsi="Times New Roman" w:cs="Times New Roman"/>
      <w:sz w:val="22"/>
      <w:szCs w:val="22"/>
      <w:lang w:eastAsia="en-GB"/>
    </w:rPr>
  </w:style>
  <w:style w:type="paragraph" w:styleId="NormalWeb">
    <w:name w:val="Normal (Web)"/>
    <w:basedOn w:val="Normal"/>
    <w:uiPriority w:val="99"/>
    <w:rsid w:val="0077722A"/>
    <w:pPr>
      <w:spacing w:before="145" w:after="73"/>
    </w:pPr>
    <w:rPr>
      <w:rFonts w:ascii="Times New Roman" w:hAnsi="Times New Roman" w:cs="Times New Roman"/>
      <w:sz w:val="18"/>
      <w:szCs w:val="18"/>
      <w:lang w:eastAsia="en-GB"/>
    </w:rPr>
  </w:style>
</w:styles>
</file>

<file path=word/webSettings.xml><?xml version="1.0" encoding="utf-8"?>
<w:webSettings xmlns:r="http://schemas.openxmlformats.org/officeDocument/2006/relationships" xmlns:w="http://schemas.openxmlformats.org/wordprocessingml/2006/main">
  <w:divs>
    <w:div w:id="214658496">
      <w:marLeft w:val="0"/>
      <w:marRight w:val="0"/>
      <w:marTop w:val="0"/>
      <w:marBottom w:val="0"/>
      <w:divBdr>
        <w:top w:val="none" w:sz="0" w:space="0" w:color="auto"/>
        <w:left w:val="none" w:sz="0" w:space="0" w:color="auto"/>
        <w:bottom w:val="none" w:sz="0" w:space="0" w:color="auto"/>
        <w:right w:val="none" w:sz="0" w:space="0" w:color="auto"/>
      </w:divBdr>
    </w:div>
    <w:div w:id="214658497">
      <w:marLeft w:val="0"/>
      <w:marRight w:val="0"/>
      <w:marTop w:val="0"/>
      <w:marBottom w:val="0"/>
      <w:divBdr>
        <w:top w:val="none" w:sz="0" w:space="0" w:color="auto"/>
        <w:left w:val="none" w:sz="0" w:space="0" w:color="auto"/>
        <w:bottom w:val="none" w:sz="0" w:space="0" w:color="auto"/>
        <w:right w:val="none" w:sz="0" w:space="0" w:color="auto"/>
      </w:divBdr>
    </w:div>
    <w:div w:id="214658498">
      <w:marLeft w:val="0"/>
      <w:marRight w:val="0"/>
      <w:marTop w:val="0"/>
      <w:marBottom w:val="0"/>
      <w:divBdr>
        <w:top w:val="none" w:sz="0" w:space="0" w:color="auto"/>
        <w:left w:val="none" w:sz="0" w:space="0" w:color="auto"/>
        <w:bottom w:val="none" w:sz="0" w:space="0" w:color="auto"/>
        <w:right w:val="none" w:sz="0" w:space="0" w:color="auto"/>
      </w:divBdr>
    </w:div>
    <w:div w:id="214658499">
      <w:marLeft w:val="0"/>
      <w:marRight w:val="0"/>
      <w:marTop w:val="0"/>
      <w:marBottom w:val="0"/>
      <w:divBdr>
        <w:top w:val="none" w:sz="0" w:space="0" w:color="auto"/>
        <w:left w:val="none" w:sz="0" w:space="0" w:color="auto"/>
        <w:bottom w:val="none" w:sz="0" w:space="0" w:color="auto"/>
        <w:right w:val="none" w:sz="0" w:space="0" w:color="auto"/>
      </w:divBdr>
    </w:div>
    <w:div w:id="214658500">
      <w:marLeft w:val="0"/>
      <w:marRight w:val="0"/>
      <w:marTop w:val="0"/>
      <w:marBottom w:val="0"/>
      <w:divBdr>
        <w:top w:val="none" w:sz="0" w:space="0" w:color="auto"/>
        <w:left w:val="none" w:sz="0" w:space="0" w:color="auto"/>
        <w:bottom w:val="none" w:sz="0" w:space="0" w:color="auto"/>
        <w:right w:val="none" w:sz="0" w:space="0" w:color="auto"/>
      </w:divBdr>
    </w:div>
    <w:div w:id="214658501">
      <w:marLeft w:val="0"/>
      <w:marRight w:val="0"/>
      <w:marTop w:val="0"/>
      <w:marBottom w:val="0"/>
      <w:divBdr>
        <w:top w:val="none" w:sz="0" w:space="0" w:color="auto"/>
        <w:left w:val="none" w:sz="0" w:space="0" w:color="auto"/>
        <w:bottom w:val="none" w:sz="0" w:space="0" w:color="auto"/>
        <w:right w:val="none" w:sz="0" w:space="0" w:color="auto"/>
      </w:divBdr>
    </w:div>
    <w:div w:id="214658502">
      <w:marLeft w:val="0"/>
      <w:marRight w:val="0"/>
      <w:marTop w:val="0"/>
      <w:marBottom w:val="0"/>
      <w:divBdr>
        <w:top w:val="none" w:sz="0" w:space="0" w:color="auto"/>
        <w:left w:val="none" w:sz="0" w:space="0" w:color="auto"/>
        <w:bottom w:val="none" w:sz="0" w:space="0" w:color="auto"/>
        <w:right w:val="none" w:sz="0" w:space="0" w:color="auto"/>
      </w:divBdr>
    </w:div>
    <w:div w:id="117453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1531BA-C87B-45E6-86C0-B4131864A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3444</Words>
  <Characters>17394</Characters>
  <Application>Microsoft Office Word</Application>
  <DocSecurity>0</DocSecurity>
  <Lines>144</Lines>
  <Paragraphs>41</Paragraphs>
  <ScaleCrop>false</ScaleCrop>
  <HeadingPairs>
    <vt:vector size="2" baseType="variant">
      <vt:variant>
        <vt:lpstr>Title</vt:lpstr>
      </vt:variant>
      <vt:variant>
        <vt:i4>1</vt:i4>
      </vt:variant>
    </vt:vector>
  </HeadingPairs>
  <TitlesOfParts>
    <vt:vector size="1" baseType="lpstr">
      <vt:lpstr>Unapproved/Approved minutes</vt:lpstr>
    </vt:vector>
  </TitlesOfParts>
  <Company>GJNH</Company>
  <LinksUpToDate>false</LinksUpToDate>
  <CharactersWithSpaces>20797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Unapproved/Approved minutes</dc:title>
  <dc:creator>Sandie Scott</dc:creator>
  <cp:lastModifiedBy>McGuinnessC1</cp:lastModifiedBy>
  <cp:revision>4</cp:revision>
  <cp:lastPrinted>2017-06-05T15:13:00Z</cp:lastPrinted>
  <dcterms:created xsi:type="dcterms:W3CDTF">2017-06-06T11:42:00Z</dcterms:created>
  <dcterms:modified xsi:type="dcterms:W3CDTF">2017-06-08T11:10:00Z</dcterms:modified>
</cp:coreProperties>
</file>